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034D0" w14:textId="77777777" w:rsidR="001255A7" w:rsidRDefault="00000000">
      <w:r>
        <w:rPr>
          <w:noProof/>
        </w:rPr>
        <w:drawing>
          <wp:inline distT="0" distB="0" distL="0" distR="0" wp14:anchorId="087C8183" wp14:editId="2B81428D">
            <wp:extent cx="5105400" cy="3590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dpi="0"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70953" w14:textId="77777777" w:rsidR="001255A7" w:rsidRDefault="001255A7"/>
    <w:p w14:paraId="6DFD6F12" w14:textId="77777777" w:rsidR="001255A7" w:rsidRDefault="001255A7"/>
    <w:p w14:paraId="2E9AEF0A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Paragraph 4.1</w:t>
      </w:r>
    </w:p>
    <w:p w14:paraId="08D122E2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5A34002E" w14:textId="77777777" w:rsidR="001255A7" w:rsidRDefault="00000000">
      <w:pPr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Terrestrial species (Id 28) (Container Plant Species, Component, Rare/Threatened species) </w:t>
      </w:r>
    </w:p>
    <w:p w14:paraId="17F7DAE0" w14:textId="77777777" w:rsidR="001255A7" w:rsidRDefault="001255A7">
      <w:pPr>
        <w:rPr>
          <w:rFonts w:cstheme="minorHAnsi"/>
          <w:b/>
          <w:bCs/>
          <w:sz w:val="18"/>
          <w:szCs w:val="18"/>
        </w:rPr>
      </w:pPr>
    </w:p>
    <w:p w14:paraId="1A948803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[Terrestrial Species (Id=28)]</w:t>
      </w:r>
    </w:p>
    <w:p w14:paraId="4F329D40" w14:textId="77777777" w:rsidR="001255A7" w:rsidRDefault="00000000">
      <w:r>
        <w:rPr>
          <w:noProof/>
        </w:rPr>
        <w:drawing>
          <wp:inline distT="0" distB="0" distL="0" distR="0" wp14:anchorId="18E2EB66" wp14:editId="546D692B">
            <wp:extent cx="1219200" cy="933450"/>
            <wp:effectExtent l="0" t="0" r="0" b="0"/>
            <wp:docPr id="6" name="Picture 6" descr="A green oval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green oval with black text&#10;&#10;Description automatically generated"/>
                    <pic:cNvPicPr/>
                  </pic:nvPicPr>
                  <pic:blipFill dpi="0"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903"/>
        <w:gridCol w:w="3390"/>
        <w:gridCol w:w="1548"/>
        <w:gridCol w:w="2277"/>
        <w:gridCol w:w="898"/>
      </w:tblGrid>
      <w:tr w:rsidR="001255A7" w14:paraId="78DF9C4A" w14:textId="77777777">
        <w:tc>
          <w:tcPr>
            <w:tcW w:w="0" w:type="auto"/>
            <w:gridSpan w:val="5"/>
          </w:tcPr>
          <w:p w14:paraId="63C788FF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Indicators attached to component: Terrestrial Species (Id=28)</w:t>
            </w:r>
          </w:p>
        </w:tc>
      </w:tr>
      <w:tr w:rsidR="001255A7" w14:paraId="2BAC95DD" w14:textId="77777777">
        <w:tc>
          <w:tcPr>
            <w:tcW w:w="0" w:type="auto"/>
          </w:tcPr>
          <w:p w14:paraId="357BB42D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Name</w:t>
            </w:r>
          </w:p>
        </w:tc>
        <w:tc>
          <w:tcPr>
            <w:tcW w:w="0" w:type="auto"/>
          </w:tcPr>
          <w:p w14:paraId="65BBEE66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Description</w:t>
            </w:r>
          </w:p>
        </w:tc>
        <w:tc>
          <w:tcPr>
            <w:tcW w:w="0" w:type="auto"/>
          </w:tcPr>
          <w:p w14:paraId="75B5A6E7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54D0E2AE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6C95034D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Notes</w:t>
            </w:r>
          </w:p>
        </w:tc>
      </w:tr>
      <w:tr w:rsidR="001255A7" w14:paraId="31C6FE51" w14:textId="77777777">
        <w:tc>
          <w:tcPr>
            <w:tcW w:w="0" w:type="auto"/>
          </w:tcPr>
          <w:p w14:paraId="16FE008D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Presence of Salsola kali</w:t>
            </w:r>
          </w:p>
        </w:tc>
        <w:tc>
          <w:tcPr>
            <w:tcW w:w="0" w:type="auto"/>
          </w:tcPr>
          <w:p w14:paraId="2967DCB8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Over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explotation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 for export</w:t>
            </w:r>
          </w:p>
        </w:tc>
        <w:tc>
          <w:tcPr>
            <w:tcW w:w="0" w:type="auto"/>
          </w:tcPr>
          <w:p w14:paraId="108B3ADD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485DF6B8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Occasional</w:t>
            </w:r>
          </w:p>
        </w:tc>
        <w:tc>
          <w:tcPr>
            <w:tcW w:w="0" w:type="auto"/>
          </w:tcPr>
          <w:p w14:paraId="57CEC0CB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</w:tr>
      <w:tr w:rsidR="001255A7" w14:paraId="08DDA4EA" w14:textId="77777777">
        <w:tc>
          <w:tcPr>
            <w:tcW w:w="0" w:type="auto"/>
          </w:tcPr>
          <w:p w14:paraId="3A1749B6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Cover of Salsola kali</w:t>
            </w:r>
          </w:p>
        </w:tc>
        <w:tc>
          <w:tcPr>
            <w:tcW w:w="0" w:type="auto"/>
          </w:tcPr>
          <w:p w14:paraId="2A738E41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2E2523DD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61DD9D5D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0DEAEEF3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</w:tr>
    </w:tbl>
    <w:p w14:paraId="3A0C672C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08DEC560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  <w:lang w:bidi="en-GB"/>
        </w:rPr>
        <w:t>NO DATA in the ISP</w:t>
      </w:r>
    </w:p>
    <w:p w14:paraId="6546A4CD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622D3DC3" w14:textId="77777777" w:rsidR="001255A7" w:rsidRDefault="001255A7"/>
    <w:p w14:paraId="7CA75441" w14:textId="77777777" w:rsidR="001255A7" w:rsidRDefault="001255A7"/>
    <w:p w14:paraId="3A582977" w14:textId="77777777" w:rsidR="001255A7" w:rsidRDefault="001255A7"/>
    <w:p w14:paraId="633B8AC7" w14:textId="77777777" w:rsidR="001255A7" w:rsidRDefault="001255A7"/>
    <w:p w14:paraId="7E47D83E" w14:textId="77777777" w:rsidR="001255A7" w:rsidRDefault="001255A7"/>
    <w:p w14:paraId="253FCE91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1BE456E3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21E5FD83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[Local Community in TCNR Biosphere (Id=1121)]</w:t>
      </w:r>
    </w:p>
    <w:p w14:paraId="0F3B432A" w14:textId="77777777" w:rsidR="001255A7" w:rsidRDefault="00000000">
      <w:r>
        <w:rPr>
          <w:noProof/>
        </w:rPr>
        <w:lastRenderedPageBreak/>
        <w:drawing>
          <wp:inline distT="0" distB="0" distL="0" distR="0" wp14:anchorId="04686A8B" wp14:editId="34CC1AC2">
            <wp:extent cx="1885950" cy="1314450"/>
            <wp:effectExtent l="0" t="0" r="0" b="0"/>
            <wp:docPr id="8" name="Picture 8" descr="A green rectangle with white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green rectangle with white text&#10;&#10;Description automatically generated"/>
                    <pic:cNvPicPr/>
                  </pic:nvPicPr>
                  <pic:blipFill dpi="0"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349"/>
        <w:gridCol w:w="2354"/>
        <w:gridCol w:w="1548"/>
        <w:gridCol w:w="2277"/>
        <w:gridCol w:w="898"/>
      </w:tblGrid>
      <w:tr w:rsidR="001255A7" w14:paraId="0B06E69E" w14:textId="77777777">
        <w:tc>
          <w:tcPr>
            <w:tcW w:w="0" w:type="auto"/>
            <w:gridSpan w:val="5"/>
          </w:tcPr>
          <w:p w14:paraId="6F8C5B0D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Indicators attached to component: Local Community</w:t>
            </w:r>
          </w:p>
          <w:p w14:paraId="768DF5C9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in TCNR</w:t>
            </w:r>
          </w:p>
          <w:p w14:paraId="3F1B07CC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Biosphere (Id=1121)</w:t>
            </w:r>
          </w:p>
        </w:tc>
      </w:tr>
      <w:tr w:rsidR="001255A7" w14:paraId="08B9F44F" w14:textId="77777777">
        <w:tc>
          <w:tcPr>
            <w:tcW w:w="0" w:type="auto"/>
          </w:tcPr>
          <w:p w14:paraId="22C9F625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Name</w:t>
            </w:r>
          </w:p>
        </w:tc>
        <w:tc>
          <w:tcPr>
            <w:tcW w:w="0" w:type="auto"/>
          </w:tcPr>
          <w:p w14:paraId="38F4AC81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Description</w:t>
            </w:r>
          </w:p>
        </w:tc>
        <w:tc>
          <w:tcPr>
            <w:tcW w:w="0" w:type="auto"/>
          </w:tcPr>
          <w:p w14:paraId="1D8A9A25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694849A4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153E0E5E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Notes</w:t>
            </w:r>
          </w:p>
        </w:tc>
      </w:tr>
      <w:tr w:rsidR="001255A7" w14:paraId="6C2B09A6" w14:textId="77777777">
        <w:tc>
          <w:tcPr>
            <w:tcW w:w="0" w:type="auto"/>
          </w:tcPr>
          <w:p w14:paraId="60DE2B1A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Sour Pop </w:t>
            </w:r>
          </w:p>
        </w:tc>
        <w:tc>
          <w:tcPr>
            <w:tcW w:w="0" w:type="auto"/>
          </w:tcPr>
          <w:p w14:paraId="46286B52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population of Tyre </w:t>
            </w:r>
          </w:p>
        </w:tc>
        <w:tc>
          <w:tcPr>
            <w:tcW w:w="0" w:type="auto"/>
          </w:tcPr>
          <w:p w14:paraId="17AA11B1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UN </w:t>
            </w:r>
          </w:p>
        </w:tc>
        <w:tc>
          <w:tcPr>
            <w:tcW w:w="0" w:type="auto"/>
          </w:tcPr>
          <w:p w14:paraId="7275722A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1EA99E4F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</w:tr>
      <w:tr w:rsidR="001255A7" w14:paraId="23EAA38C" w14:textId="77777777">
        <w:tc>
          <w:tcPr>
            <w:tcW w:w="0" w:type="auto"/>
          </w:tcPr>
          <w:p w14:paraId="4A1E140C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Population of Tyre</w:t>
            </w:r>
          </w:p>
        </w:tc>
        <w:tc>
          <w:tcPr>
            <w:tcW w:w="0" w:type="auto"/>
          </w:tcPr>
          <w:p w14:paraId="7EF3FC2D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711E5929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344F5BD4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63829713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</w:tr>
    </w:tbl>
    <w:p w14:paraId="7B90FE0F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046F7B3E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43D79B51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noProof/>
        </w:rPr>
        <w:drawing>
          <wp:inline distT="0" distB="0" distL="0" distR="0" wp14:anchorId="152B4A2A" wp14:editId="38C8DDE3">
            <wp:extent cx="8191500" cy="1514475"/>
            <wp:effectExtent l="0" t="0" r="0" b="0"/>
            <wp:docPr id="12" name="Picture 12" descr="A screenshot of a compu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screenshot of a computer&#10;&#10;Description automatically generated"/>
                    <pic:cNvPicPr/>
                  </pic:nvPicPr>
                  <pic:blipFill dpi="0"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15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E4931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noProof/>
        </w:rPr>
        <w:drawing>
          <wp:inline distT="0" distB="0" distL="0" distR="0" wp14:anchorId="0CF522E3" wp14:editId="334814A4">
            <wp:extent cx="8191500" cy="1514475"/>
            <wp:effectExtent l="0" t="0" r="0" b="0"/>
            <wp:docPr id="13" name="Picture 13" descr="A screenshot of a compu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screenshot of a computer&#10;&#10;Description automatically generated"/>
                    <pic:cNvPicPr/>
                  </pic:nvPicPr>
                  <pic:blipFill dpi="0"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15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AC3AD" w14:textId="77777777" w:rsidR="001255A7" w:rsidRDefault="001255A7">
      <w:pPr>
        <w:rPr>
          <w:rFonts w:ascii="Calibri" w:hAnsi="Calibri" w:cs="Calibri"/>
          <w:color w:val="000000"/>
          <w:kern w:val="24"/>
          <w:sz w:val="28"/>
          <w:szCs w:val="28"/>
        </w:rPr>
      </w:pPr>
    </w:p>
    <w:p w14:paraId="3531ACC0" w14:textId="77777777" w:rsidR="001255A7" w:rsidRDefault="001255A7"/>
    <w:p w14:paraId="4DBD009D" w14:textId="77777777" w:rsidR="001255A7" w:rsidRDefault="001255A7"/>
    <w:p w14:paraId="66CD7015" w14:textId="77777777" w:rsidR="001255A7" w:rsidRDefault="001255A7"/>
    <w:p w14:paraId="7251C8CA" w14:textId="77777777" w:rsidR="001255A7" w:rsidRDefault="00000000">
      <w:r>
        <w:rPr>
          <w:noProof/>
        </w:rPr>
        <w:drawing>
          <wp:inline distT="0" distB="0" distL="0" distR="0" wp14:anchorId="6F4C9790" wp14:editId="685F7429">
            <wp:extent cx="6153150" cy="1136650"/>
            <wp:effectExtent l="0" t="0" r="0" b="0"/>
            <wp:docPr id="10" name="Picture 10" descr="A screenshot of a compu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shot of a computer&#10;&#10;Description automatically generated"/>
                    <pic:cNvPicPr/>
                  </pic:nvPicPr>
                  <pic:blipFill dpi="0"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0F48E" w14:textId="77777777" w:rsidR="001255A7" w:rsidRDefault="00000000">
      <w:r>
        <w:rPr>
          <w:noProof/>
        </w:rPr>
        <w:drawing>
          <wp:inline distT="0" distB="0" distL="0" distR="0" wp14:anchorId="30F824AF" wp14:editId="3AA4149B">
            <wp:extent cx="6153150" cy="1136650"/>
            <wp:effectExtent l="0" t="0" r="0" b="0"/>
            <wp:docPr id="11" name="Picture 11" descr="A red square with black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red square with black text&#10;&#10;Description automatically generated"/>
                    <pic:cNvPicPr/>
                  </pic:nvPicPr>
                  <pic:blipFill dpi="0"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2B923" w14:textId="77777777" w:rsidR="001255A7" w:rsidRDefault="001255A7"/>
    <w:p w14:paraId="7D854D7A" w14:textId="77777777" w:rsidR="001255A7" w:rsidRDefault="001255A7"/>
    <w:p w14:paraId="7DFA3262" w14:textId="77777777" w:rsidR="001255A7" w:rsidRDefault="001255A7"/>
    <w:p w14:paraId="026BDD8E" w14:textId="77777777" w:rsidR="001255A7" w:rsidRDefault="001255A7"/>
    <w:p w14:paraId="7F1F3F1D" w14:textId="77777777" w:rsidR="001255A7" w:rsidRDefault="001255A7"/>
    <w:p w14:paraId="6CC53405" w14:textId="77777777" w:rsidR="001255A7" w:rsidRDefault="00000000">
      <w:pPr>
        <w:rPr>
          <w:b/>
          <w:bCs/>
        </w:rPr>
      </w:pPr>
      <w:r>
        <w:rPr>
          <w:b/>
          <w:bCs/>
        </w:rPr>
        <w:t>Paragraph 4.2</w:t>
      </w:r>
    </w:p>
    <w:p w14:paraId="646997BB" w14:textId="77777777" w:rsidR="001255A7" w:rsidRDefault="001255A7"/>
    <w:p w14:paraId="41EEBAC6" w14:textId="77777777" w:rsidR="001255A7" w:rsidRDefault="00000000">
      <w:pPr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 xml:space="preserve">Terrestrial species (Id 28) (Container Plant Species, Component, Rare/Threatened species) </w:t>
      </w:r>
    </w:p>
    <w:p w14:paraId="7E800F99" w14:textId="77777777" w:rsidR="001255A7" w:rsidRDefault="001255A7"/>
    <w:p w14:paraId="11E36057" w14:textId="77777777" w:rsidR="001255A7" w:rsidRDefault="001255A7"/>
    <w:p w14:paraId="5AF3918A" w14:textId="77777777" w:rsidR="001255A7" w:rsidRDefault="001255A7"/>
    <w:p w14:paraId="4D235437" w14:textId="77777777" w:rsidR="001255A7" w:rsidRDefault="001255A7"/>
    <w:p w14:paraId="5F62B033" w14:textId="77777777" w:rsidR="001255A7" w:rsidRDefault="001255A7"/>
    <w:p w14:paraId="680E75C8" w14:textId="77777777" w:rsidR="001255A7" w:rsidRDefault="00000000">
      <w:pPr>
        <w:rPr>
          <w:lang w:bidi="en-GB"/>
        </w:rPr>
      </w:pPr>
      <w:r>
        <w:t>[Terrestrial Species (Id=33)]</w:t>
      </w:r>
      <w:r>
        <w:rPr>
          <w:lang w:bidi="en-GB"/>
        </w:rPr>
        <w:t>, INVASIVE SPECIES</w:t>
      </w:r>
    </w:p>
    <w:p w14:paraId="0DC97105" w14:textId="77777777" w:rsidR="001255A7" w:rsidRDefault="00000000">
      <w:r>
        <w:rPr>
          <w:rFonts w:cstheme="minorHAnsi"/>
          <w:b/>
          <w:bCs/>
          <w:sz w:val="18"/>
          <w:szCs w:val="18"/>
        </w:rPr>
        <w:t>Terrestrial Species (Id 33) Container [Plant Species (Id=1029)] -&gt; [Invasive species (Id=32)]</w:t>
      </w:r>
    </w:p>
    <w:p w14:paraId="04018DDC" w14:textId="77777777" w:rsidR="001255A7" w:rsidRDefault="00000000">
      <w:r>
        <w:rPr>
          <w:noProof/>
        </w:rPr>
        <w:drawing>
          <wp:inline distT="0" distB="0" distL="0" distR="0" wp14:anchorId="43B75FA4" wp14:editId="6CDCEE8B">
            <wp:extent cx="1219200" cy="9334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dpi="0"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826"/>
        <w:gridCol w:w="2852"/>
        <w:gridCol w:w="3030"/>
        <w:gridCol w:w="1843"/>
        <w:gridCol w:w="1465"/>
      </w:tblGrid>
      <w:tr w:rsidR="001255A7" w14:paraId="3D7784F9" w14:textId="77777777">
        <w:tc>
          <w:tcPr>
            <w:tcW w:w="0" w:type="auto"/>
            <w:gridSpan w:val="5"/>
          </w:tcPr>
          <w:p w14:paraId="4AABD782" w14:textId="77777777" w:rsidR="001255A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Indicators attached to component: Terrestrial Species (Id=33)</w:t>
            </w:r>
          </w:p>
        </w:tc>
      </w:tr>
      <w:tr w:rsidR="001255A7" w14:paraId="1FFD3500" w14:textId="77777777">
        <w:tc>
          <w:tcPr>
            <w:tcW w:w="0" w:type="auto"/>
          </w:tcPr>
          <w:p w14:paraId="2D3509C4" w14:textId="77777777" w:rsidR="001255A7" w:rsidRDefault="00000000"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</w:tcPr>
          <w:p w14:paraId="66C47EB7" w14:textId="77777777" w:rsidR="001255A7" w:rsidRDefault="00000000">
            <w:r>
              <w:rPr>
                <w:b/>
                <w:bCs/>
              </w:rPr>
              <w:t>Description</w:t>
            </w:r>
          </w:p>
        </w:tc>
        <w:tc>
          <w:tcPr>
            <w:tcW w:w="0" w:type="auto"/>
          </w:tcPr>
          <w:p w14:paraId="1B3E1C82" w14:textId="77777777" w:rsidR="001255A7" w:rsidRDefault="00000000">
            <w:proofErr w:type="spellStart"/>
            <w:r>
              <w:rPr>
                <w:b/>
                <w:bCs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38D85B87" w14:textId="77777777" w:rsidR="001255A7" w:rsidRDefault="00000000">
            <w:proofErr w:type="spellStart"/>
            <w:r>
              <w:rPr>
                <w:b/>
                <w:bCs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5F3C1BA3" w14:textId="77777777" w:rsidR="001255A7" w:rsidRDefault="00000000">
            <w:r>
              <w:rPr>
                <w:b/>
                <w:bCs/>
              </w:rPr>
              <w:t>Notes</w:t>
            </w:r>
          </w:p>
        </w:tc>
      </w:tr>
      <w:tr w:rsidR="001255A7" w14:paraId="097BF94C" w14:textId="77777777">
        <w:tc>
          <w:tcPr>
            <w:tcW w:w="0" w:type="auto"/>
          </w:tcPr>
          <w:p w14:paraId="4FE71358" w14:textId="77777777" w:rsidR="001255A7" w:rsidRDefault="00000000">
            <w:r>
              <w:t xml:space="preserve">Presence of </w:t>
            </w:r>
            <w:proofErr w:type="spellStart"/>
            <w:r>
              <w:t>Heterotheca</w:t>
            </w:r>
            <w:proofErr w:type="spellEnd"/>
            <w:r>
              <w:t xml:space="preserve"> </w:t>
            </w:r>
            <w:proofErr w:type="spellStart"/>
            <w:r>
              <w:t>subaxillaris</w:t>
            </w:r>
            <w:proofErr w:type="spellEnd"/>
          </w:p>
        </w:tc>
        <w:tc>
          <w:tcPr>
            <w:tcW w:w="0" w:type="auto"/>
          </w:tcPr>
          <w:p w14:paraId="6EDE08B5" w14:textId="77777777" w:rsidR="001255A7" w:rsidRDefault="00000000">
            <w:r>
              <w:t>Presence and distribution. Estimation about the extension in surface of removed plants</w:t>
            </w:r>
          </w:p>
        </w:tc>
        <w:tc>
          <w:tcPr>
            <w:tcW w:w="0" w:type="auto"/>
          </w:tcPr>
          <w:p w14:paraId="5700FD9D" w14:textId="77777777" w:rsidR="001255A7" w:rsidRDefault="001255A7"/>
        </w:tc>
        <w:tc>
          <w:tcPr>
            <w:tcW w:w="0" w:type="auto"/>
          </w:tcPr>
          <w:p w14:paraId="5C0E6599" w14:textId="77777777" w:rsidR="001255A7" w:rsidRDefault="00000000">
            <w:r>
              <w:t>Annual</w:t>
            </w:r>
          </w:p>
        </w:tc>
        <w:tc>
          <w:tcPr>
            <w:tcW w:w="0" w:type="auto"/>
          </w:tcPr>
          <w:p w14:paraId="2F5C7833" w14:textId="77777777" w:rsidR="001255A7" w:rsidRDefault="00000000">
            <w:r>
              <w:t>Removed every year by hand</w:t>
            </w:r>
          </w:p>
        </w:tc>
      </w:tr>
      <w:tr w:rsidR="001255A7" w14:paraId="69CCABB2" w14:textId="77777777">
        <w:tc>
          <w:tcPr>
            <w:tcW w:w="0" w:type="auto"/>
          </w:tcPr>
          <w:p w14:paraId="741797FF" w14:textId="77777777" w:rsidR="001255A7" w:rsidRDefault="00000000">
            <w:r>
              <w:t xml:space="preserve">Plant invasive species </w:t>
            </w:r>
          </w:p>
        </w:tc>
        <w:tc>
          <w:tcPr>
            <w:tcW w:w="0" w:type="auto"/>
          </w:tcPr>
          <w:p w14:paraId="482F051A" w14:textId="77777777" w:rsidR="001255A7" w:rsidRDefault="00000000">
            <w:r>
              <w:t xml:space="preserve">Field survey for plant invasive species </w:t>
            </w:r>
          </w:p>
        </w:tc>
        <w:tc>
          <w:tcPr>
            <w:tcW w:w="0" w:type="auto"/>
          </w:tcPr>
          <w:p w14:paraId="4EE38CD6" w14:textId="77777777" w:rsidR="001255A7" w:rsidRDefault="00000000">
            <w:r>
              <w:t xml:space="preserve">Field survey has done by Lebanese </w:t>
            </w:r>
            <w:proofErr w:type="spellStart"/>
            <w:r>
              <w:t>univeristy</w:t>
            </w:r>
            <w:proofErr w:type="spellEnd"/>
            <w:r>
              <w:t xml:space="preserve"> student under supervision of TCNR project Manager </w:t>
            </w:r>
          </w:p>
        </w:tc>
        <w:tc>
          <w:tcPr>
            <w:tcW w:w="0" w:type="auto"/>
          </w:tcPr>
          <w:p w14:paraId="0A9ED825" w14:textId="77777777" w:rsidR="001255A7" w:rsidRDefault="001255A7"/>
        </w:tc>
        <w:tc>
          <w:tcPr>
            <w:tcW w:w="0" w:type="auto"/>
          </w:tcPr>
          <w:p w14:paraId="0AD6B439" w14:textId="77777777" w:rsidR="001255A7" w:rsidRDefault="001255A7"/>
        </w:tc>
      </w:tr>
    </w:tbl>
    <w:p w14:paraId="6BE3C652" w14:textId="77777777" w:rsidR="001255A7" w:rsidRDefault="001255A7"/>
    <w:p w14:paraId="1C3C1EE5" w14:textId="77777777" w:rsidR="001255A7" w:rsidRDefault="001255A7"/>
    <w:p w14:paraId="4979E845" w14:textId="77777777" w:rsidR="001255A7" w:rsidRDefault="00000000">
      <w:r>
        <w:rPr>
          <w:noProof/>
        </w:rPr>
        <w:drawing>
          <wp:inline distT="0" distB="0" distL="0" distR="0" wp14:anchorId="72B82DC6" wp14:editId="1EC0F8B2">
            <wp:extent cx="6153150" cy="113665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dpi="0"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77EE" w14:textId="77777777" w:rsidR="001255A7" w:rsidRDefault="001255A7"/>
    <w:p w14:paraId="2C95CFA3" w14:textId="77777777" w:rsidR="001255A7" w:rsidRDefault="001255A7"/>
    <w:tbl>
      <w:tblPr>
        <w:tblStyle w:val="TableSimple1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694"/>
        <w:gridCol w:w="1234"/>
        <w:gridCol w:w="1347"/>
        <w:gridCol w:w="1126"/>
        <w:gridCol w:w="1097"/>
        <w:gridCol w:w="970"/>
        <w:gridCol w:w="1142"/>
        <w:gridCol w:w="1450"/>
      </w:tblGrid>
      <w:tr w:rsidR="001255A7" w14:paraId="090CC580" w14:textId="77777777">
        <w:tc>
          <w:tcPr>
            <w:tcW w:w="9906" w:type="dxa"/>
            <w:gridSpan w:val="9"/>
          </w:tcPr>
          <w:p w14:paraId="0A4B6274" w14:textId="77777777" w:rsidR="001255A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Terrestrial Species (Id=33) =&gt; Plant invasive </w:t>
            </w:r>
            <w:proofErr w:type="gramStart"/>
            <w:r>
              <w:rPr>
                <w:b/>
                <w:bCs/>
              </w:rPr>
              <w:t>species  =</w:t>
            </w:r>
            <w:proofErr w:type="gramEnd"/>
            <w:r>
              <w:rPr>
                <w:b/>
                <w:bCs/>
              </w:rPr>
              <w:t>&gt; TCNR area  =&gt; Name</w:t>
            </w:r>
          </w:p>
        </w:tc>
      </w:tr>
      <w:tr w:rsidR="001255A7" w14:paraId="0BEBD270" w14:textId="77777777">
        <w:tc>
          <w:tcPr>
            <w:tcW w:w="846" w:type="dxa"/>
          </w:tcPr>
          <w:p w14:paraId="4A016C4F" w14:textId="77777777" w:rsidR="001255A7" w:rsidRDefault="00000000">
            <w:r>
              <w:rPr>
                <w:b/>
                <w:bCs/>
              </w:rPr>
              <w:t>Year</w:t>
            </w:r>
          </w:p>
        </w:tc>
        <w:tc>
          <w:tcPr>
            <w:tcW w:w="694" w:type="dxa"/>
          </w:tcPr>
          <w:p w14:paraId="33A4DE01" w14:textId="77777777" w:rsidR="001255A7" w:rsidRDefault="00000000">
            <w:r>
              <w:rPr>
                <w:b/>
                <w:bCs/>
              </w:rPr>
              <w:t>Locality</w:t>
            </w:r>
          </w:p>
        </w:tc>
        <w:tc>
          <w:tcPr>
            <w:tcW w:w="1234" w:type="dxa"/>
          </w:tcPr>
          <w:p w14:paraId="56E594E5" w14:textId="77777777" w:rsidR="001255A7" w:rsidRDefault="00000000">
            <w:proofErr w:type="spellStart"/>
            <w:r>
              <w:rPr>
                <w:b/>
                <w:bCs/>
              </w:rPr>
              <w:t>Heterotheca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subaxillaris</w:t>
            </w:r>
            <w:proofErr w:type="spellEnd"/>
          </w:p>
        </w:tc>
        <w:tc>
          <w:tcPr>
            <w:tcW w:w="1347" w:type="dxa"/>
          </w:tcPr>
          <w:p w14:paraId="408DE870" w14:textId="77777777" w:rsidR="001255A7" w:rsidRDefault="00000000">
            <w:r>
              <w:rPr>
                <w:b/>
                <w:bCs/>
              </w:rPr>
              <w:t>Echium angustifolium</w:t>
            </w:r>
          </w:p>
        </w:tc>
        <w:tc>
          <w:tcPr>
            <w:tcW w:w="1126" w:type="dxa"/>
          </w:tcPr>
          <w:p w14:paraId="1F1AE2F6" w14:textId="77777777" w:rsidR="001255A7" w:rsidRDefault="00000000">
            <w:r>
              <w:rPr>
                <w:b/>
                <w:bCs/>
              </w:rPr>
              <w:t xml:space="preserve">Verbascum </w:t>
            </w:r>
            <w:proofErr w:type="spellStart"/>
            <w:r>
              <w:rPr>
                <w:b/>
                <w:bCs/>
              </w:rPr>
              <w:t>sinuatum</w:t>
            </w:r>
            <w:proofErr w:type="spellEnd"/>
          </w:p>
        </w:tc>
        <w:tc>
          <w:tcPr>
            <w:tcW w:w="1097" w:type="dxa"/>
          </w:tcPr>
          <w:p w14:paraId="6581BBC6" w14:textId="77777777" w:rsidR="001255A7" w:rsidRDefault="00000000">
            <w:proofErr w:type="spellStart"/>
            <w:r>
              <w:rPr>
                <w:b/>
                <w:bCs/>
              </w:rPr>
              <w:t>ipomoae</w:t>
            </w:r>
            <w:proofErr w:type="spellEnd"/>
            <w:r>
              <w:rPr>
                <w:b/>
                <w:bCs/>
              </w:rPr>
              <w:t xml:space="preserve"> stolonifera</w:t>
            </w:r>
          </w:p>
        </w:tc>
        <w:tc>
          <w:tcPr>
            <w:tcW w:w="970" w:type="dxa"/>
          </w:tcPr>
          <w:p w14:paraId="3D0D94EA" w14:textId="77777777" w:rsidR="001255A7" w:rsidRDefault="00000000">
            <w:proofErr w:type="spellStart"/>
            <w:r>
              <w:rPr>
                <w:b/>
                <w:bCs/>
              </w:rPr>
              <w:t>Dittrichia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viscosa</w:t>
            </w:r>
            <w:proofErr w:type="spellEnd"/>
          </w:p>
        </w:tc>
        <w:tc>
          <w:tcPr>
            <w:tcW w:w="1142" w:type="dxa"/>
          </w:tcPr>
          <w:p w14:paraId="4D16A3C2" w14:textId="77777777" w:rsidR="001255A7" w:rsidRDefault="00000000">
            <w:r>
              <w:rPr>
                <w:b/>
                <w:bCs/>
              </w:rPr>
              <w:t xml:space="preserve">Sporobolus </w:t>
            </w:r>
            <w:proofErr w:type="spellStart"/>
            <w:r>
              <w:rPr>
                <w:b/>
                <w:bCs/>
              </w:rPr>
              <w:t>pungens</w:t>
            </w:r>
            <w:proofErr w:type="spellEnd"/>
          </w:p>
        </w:tc>
        <w:tc>
          <w:tcPr>
            <w:tcW w:w="1450" w:type="dxa"/>
          </w:tcPr>
          <w:p w14:paraId="78951FA4" w14:textId="77777777" w:rsidR="001255A7" w:rsidRDefault="00000000">
            <w:r>
              <w:rPr>
                <w:b/>
                <w:bCs/>
              </w:rPr>
              <w:t xml:space="preserve">Helianthemum </w:t>
            </w:r>
            <w:proofErr w:type="spellStart"/>
            <w:r>
              <w:rPr>
                <w:b/>
                <w:bCs/>
              </w:rPr>
              <w:t>stipulatum</w:t>
            </w:r>
            <w:proofErr w:type="spellEnd"/>
          </w:p>
        </w:tc>
      </w:tr>
      <w:tr w:rsidR="001255A7" w14:paraId="5C98ED58" w14:textId="77777777">
        <w:tc>
          <w:tcPr>
            <w:tcW w:w="846" w:type="dxa"/>
          </w:tcPr>
          <w:p w14:paraId="70F4CFE7" w14:textId="77777777" w:rsidR="001255A7" w:rsidRDefault="00000000">
            <w:r>
              <w:t>2023</w:t>
            </w:r>
          </w:p>
        </w:tc>
        <w:tc>
          <w:tcPr>
            <w:tcW w:w="694" w:type="dxa"/>
          </w:tcPr>
          <w:p w14:paraId="7AD8BA1D" w14:textId="77777777" w:rsidR="001255A7" w:rsidRDefault="00000000">
            <w:r>
              <w:t>Scientific</w:t>
            </w:r>
          </w:p>
        </w:tc>
        <w:tc>
          <w:tcPr>
            <w:tcW w:w="1234" w:type="dxa"/>
          </w:tcPr>
          <w:p w14:paraId="6768EBA2" w14:textId="77777777" w:rsidR="001255A7" w:rsidRDefault="00000000">
            <w:r>
              <w:t>1270</w:t>
            </w:r>
          </w:p>
        </w:tc>
        <w:tc>
          <w:tcPr>
            <w:tcW w:w="1347" w:type="dxa"/>
          </w:tcPr>
          <w:p w14:paraId="3F24A4DB" w14:textId="77777777" w:rsidR="001255A7" w:rsidRDefault="00000000">
            <w:r>
              <w:t>279</w:t>
            </w:r>
          </w:p>
        </w:tc>
        <w:tc>
          <w:tcPr>
            <w:tcW w:w="1126" w:type="dxa"/>
          </w:tcPr>
          <w:p w14:paraId="7BD53AD3" w14:textId="77777777" w:rsidR="001255A7" w:rsidRDefault="00000000">
            <w:r>
              <w:t>201</w:t>
            </w:r>
          </w:p>
        </w:tc>
        <w:tc>
          <w:tcPr>
            <w:tcW w:w="1097" w:type="dxa"/>
          </w:tcPr>
          <w:p w14:paraId="3E3EA59E" w14:textId="77777777" w:rsidR="001255A7" w:rsidRDefault="00000000">
            <w:r>
              <w:t>33</w:t>
            </w:r>
          </w:p>
        </w:tc>
        <w:tc>
          <w:tcPr>
            <w:tcW w:w="970" w:type="dxa"/>
          </w:tcPr>
          <w:p w14:paraId="046466B5" w14:textId="77777777" w:rsidR="001255A7" w:rsidRDefault="00000000">
            <w:r>
              <w:t>550</w:t>
            </w:r>
          </w:p>
        </w:tc>
        <w:tc>
          <w:tcPr>
            <w:tcW w:w="1142" w:type="dxa"/>
          </w:tcPr>
          <w:p w14:paraId="1AC4EC19" w14:textId="77777777" w:rsidR="001255A7" w:rsidRDefault="00000000">
            <w:r>
              <w:t>1040</w:t>
            </w:r>
          </w:p>
        </w:tc>
        <w:tc>
          <w:tcPr>
            <w:tcW w:w="1450" w:type="dxa"/>
          </w:tcPr>
          <w:p w14:paraId="0FA2335B" w14:textId="77777777" w:rsidR="001255A7" w:rsidRDefault="00000000">
            <w:r>
              <w:t>3</w:t>
            </w:r>
          </w:p>
        </w:tc>
      </w:tr>
    </w:tbl>
    <w:p w14:paraId="71D62727" w14:textId="77777777" w:rsidR="001255A7" w:rsidRDefault="001255A7"/>
    <w:p w14:paraId="3FA8E95F" w14:textId="77777777" w:rsidR="001255A7" w:rsidRDefault="001255A7"/>
    <w:p w14:paraId="4E0DB20F" w14:textId="77777777" w:rsidR="001255A7" w:rsidRDefault="00000000">
      <w:r>
        <w:rPr>
          <w:noProof/>
        </w:rPr>
        <w:lastRenderedPageBreak/>
        <w:drawing>
          <wp:inline distT="0" distB="0" distL="0" distR="0" wp14:anchorId="6C119090" wp14:editId="78E3E496">
            <wp:extent cx="2076450" cy="2381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dpi="0"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4CD66" w14:textId="77777777" w:rsidR="001255A7" w:rsidRDefault="00000000">
      <w:pPr>
        <w:rPr>
          <w:rFonts w:ascii="Calibri" w:hAnsi="Calibri" w:cs="Calibri"/>
          <w:i/>
          <w:iCs/>
          <w:color w:val="000000"/>
          <w:kern w:val="24"/>
          <w:sz w:val="40"/>
          <w:szCs w:val="40"/>
        </w:rPr>
      </w:pPr>
      <w:r>
        <w:rPr>
          <w:rFonts w:ascii="Calibri" w:hAnsi="Calibri" w:cs="Calibri"/>
          <w:color w:val="000000"/>
          <w:kern w:val="24"/>
          <w:sz w:val="28"/>
          <w:szCs w:val="28"/>
          <w:lang w:bidi="en-GB"/>
        </w:rPr>
        <w:t xml:space="preserve">Density of </w:t>
      </w:r>
      <w:proofErr w:type="spellStart"/>
      <w:r>
        <w:rPr>
          <w:rFonts w:ascii="Calibri" w:hAnsi="Calibri" w:cs="Calibri"/>
          <w:i/>
          <w:iCs/>
          <w:color w:val="000000"/>
          <w:kern w:val="24"/>
          <w:sz w:val="40"/>
          <w:szCs w:val="40"/>
        </w:rPr>
        <w:t>Heterotheca</w:t>
      </w:r>
      <w:proofErr w:type="spellEnd"/>
      <w:r>
        <w:rPr>
          <w:rFonts w:ascii="Calibri" w:hAnsi="Calibri" w:cs="Calibri"/>
          <w:i/>
          <w:iCs/>
          <w:color w:val="000000"/>
          <w:kern w:val="24"/>
          <w:sz w:val="40"/>
          <w:szCs w:val="40"/>
        </w:rPr>
        <w:t xml:space="preserve"> </w:t>
      </w:r>
      <w:proofErr w:type="spellStart"/>
      <w:r>
        <w:rPr>
          <w:rFonts w:ascii="Calibri" w:hAnsi="Calibri" w:cs="Calibri"/>
          <w:i/>
          <w:iCs/>
          <w:color w:val="000000"/>
          <w:kern w:val="24"/>
          <w:sz w:val="40"/>
          <w:szCs w:val="40"/>
        </w:rPr>
        <w:t>subaxillaris</w:t>
      </w:r>
      <w:proofErr w:type="spellEnd"/>
    </w:p>
    <w:p w14:paraId="61F8CE18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color w:val="000000"/>
          <w:kern w:val="24"/>
          <w:sz w:val="28"/>
          <w:szCs w:val="28"/>
        </w:rPr>
        <w:t xml:space="preserve">Map from: </w:t>
      </w: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 xml:space="preserve">Bou Dagher Kharrat et al 2016 </w:t>
      </w:r>
    </w:p>
    <w:p w14:paraId="21075B4B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3246074A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439280D1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Paragraph 4.3</w:t>
      </w:r>
    </w:p>
    <w:p w14:paraId="6664B115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3FEA66B1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1E727C01" w14:textId="77777777" w:rsidR="001255A7" w:rsidRDefault="00000000">
      <w:pPr>
        <w:pStyle w:val="Textbody"/>
        <w:spacing w:after="0"/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/>
        </w:rPr>
      </w:pPr>
      <w:r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Terrestrial Species (Id</w:t>
      </w:r>
      <w:r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31</w:t>
      </w:r>
      <w:r>
        <w:rPr>
          <w:rFonts w:asciiTheme="minorHAnsi" w:hAnsiTheme="minorHAnsi" w:cstheme="minorHAnsi"/>
          <w:b/>
          <w:bCs/>
          <w:sz w:val="18"/>
          <w:szCs w:val="18"/>
          <w:lang w:val="en-GB"/>
        </w:rPr>
        <w:t>) (</w:t>
      </w:r>
      <w:r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/>
        </w:rPr>
        <w:t>Container Plant Species (Id=1029), Component Endemic species (Id 30)</w:t>
      </w:r>
    </w:p>
    <w:p w14:paraId="290BF4D4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4ABC20E9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[Terrestrial Species (Id=31)]</w:t>
      </w:r>
    </w:p>
    <w:p w14:paraId="2E4777D1" w14:textId="77777777" w:rsidR="001255A7" w:rsidRDefault="00000000">
      <w:r>
        <w:rPr>
          <w:noProof/>
        </w:rPr>
        <w:drawing>
          <wp:inline distT="0" distB="0" distL="0" distR="0" wp14:anchorId="59C54D7F" wp14:editId="013AD67C">
            <wp:extent cx="1219200" cy="93345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dpi="0"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477"/>
        <w:gridCol w:w="2913"/>
        <w:gridCol w:w="1548"/>
        <w:gridCol w:w="3180"/>
        <w:gridCol w:w="898"/>
      </w:tblGrid>
      <w:tr w:rsidR="001255A7" w14:paraId="688CB606" w14:textId="77777777">
        <w:tc>
          <w:tcPr>
            <w:tcW w:w="0" w:type="auto"/>
            <w:gridSpan w:val="5"/>
          </w:tcPr>
          <w:p w14:paraId="06CC595B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Indicators attached to component: Terrestrial Species (Id=31)</w:t>
            </w:r>
          </w:p>
        </w:tc>
      </w:tr>
      <w:tr w:rsidR="001255A7" w14:paraId="49C17E73" w14:textId="77777777">
        <w:tc>
          <w:tcPr>
            <w:tcW w:w="0" w:type="auto"/>
          </w:tcPr>
          <w:p w14:paraId="792FE655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Name</w:t>
            </w:r>
          </w:p>
        </w:tc>
        <w:tc>
          <w:tcPr>
            <w:tcW w:w="0" w:type="auto"/>
          </w:tcPr>
          <w:p w14:paraId="3DA44922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Description</w:t>
            </w:r>
          </w:p>
        </w:tc>
        <w:tc>
          <w:tcPr>
            <w:tcW w:w="0" w:type="auto"/>
          </w:tcPr>
          <w:p w14:paraId="629679BD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41C92013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5BE05FA1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Notes</w:t>
            </w:r>
          </w:p>
        </w:tc>
      </w:tr>
      <w:tr w:rsidR="001255A7" w14:paraId="5867C7C4" w14:textId="77777777">
        <w:tc>
          <w:tcPr>
            <w:tcW w:w="0" w:type="auto"/>
          </w:tcPr>
          <w:p w14:paraId="1F1CEF40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Presence of Astragalus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beritheus</w:t>
            </w:r>
            <w:proofErr w:type="spellEnd"/>
          </w:p>
        </w:tc>
        <w:tc>
          <w:tcPr>
            <w:tcW w:w="0" w:type="auto"/>
          </w:tcPr>
          <w:p w14:paraId="34132C30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Presence and distribution of the species</w:t>
            </w:r>
          </w:p>
        </w:tc>
        <w:tc>
          <w:tcPr>
            <w:tcW w:w="0" w:type="auto"/>
          </w:tcPr>
          <w:p w14:paraId="5E930148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48A50AD0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In the past years, occasional surveys.</w:t>
            </w:r>
          </w:p>
        </w:tc>
        <w:tc>
          <w:tcPr>
            <w:tcW w:w="0" w:type="auto"/>
          </w:tcPr>
          <w:p w14:paraId="7E9C975D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</w:tr>
      <w:tr w:rsidR="001255A7" w14:paraId="07D82451" w14:textId="77777777">
        <w:tc>
          <w:tcPr>
            <w:tcW w:w="0" w:type="auto"/>
          </w:tcPr>
          <w:p w14:paraId="20678325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Cover of A.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beritheus</w:t>
            </w:r>
            <w:proofErr w:type="spellEnd"/>
          </w:p>
        </w:tc>
        <w:tc>
          <w:tcPr>
            <w:tcW w:w="0" w:type="auto"/>
          </w:tcPr>
          <w:p w14:paraId="3E1EED38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Surface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sq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 xml:space="preserve"> m)</w:t>
            </w:r>
          </w:p>
        </w:tc>
        <w:tc>
          <w:tcPr>
            <w:tcW w:w="0" w:type="auto"/>
          </w:tcPr>
          <w:p w14:paraId="437F61D3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</w:tcPr>
          <w:p w14:paraId="08D8A563" w14:textId="77777777" w:rsidR="001255A7" w:rsidRDefault="00000000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  <w:t>Occasional</w:t>
            </w:r>
          </w:p>
        </w:tc>
        <w:tc>
          <w:tcPr>
            <w:tcW w:w="0" w:type="auto"/>
          </w:tcPr>
          <w:p w14:paraId="7A4D703F" w14:textId="77777777" w:rsidR="001255A7" w:rsidRDefault="001255A7">
            <w:pPr>
              <w:rPr>
                <w:rFonts w:ascii="Calibri" w:hAnsi="Calibri" w:cs="Calibri"/>
                <w:b/>
                <w:bCs/>
                <w:color w:val="000000"/>
                <w:kern w:val="24"/>
                <w:sz w:val="28"/>
                <w:szCs w:val="28"/>
              </w:rPr>
            </w:pPr>
          </w:p>
        </w:tc>
      </w:tr>
    </w:tbl>
    <w:p w14:paraId="09F5DB9F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37F70BF9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  <w:lang w:bidi="en-GB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  <w:lang w:bidi="en-GB"/>
        </w:rPr>
        <w:t>NO DATA in the ISP</w:t>
      </w:r>
    </w:p>
    <w:p w14:paraId="1B93258D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  <w:lang w:bidi="en-GB"/>
        </w:rPr>
      </w:pPr>
    </w:p>
    <w:p w14:paraId="771460BF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  <w:lang w:bidi="en-GB"/>
        </w:rPr>
      </w:pPr>
    </w:p>
    <w:p w14:paraId="63D06703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  <w:lang w:bidi="en-GB"/>
        </w:rPr>
      </w:pPr>
    </w:p>
    <w:p w14:paraId="4D0CC005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7D2F692A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1EE258EF" w14:textId="77777777" w:rsidR="001255A7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[Local Community in TCNR Biosphere (Id=1121)]</w:t>
      </w:r>
    </w:p>
    <w:p w14:paraId="6C7A9938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3654F5BA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7463A820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2E35BF60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5EFB8124" w14:textId="77777777" w:rsidR="001255A7" w:rsidRPr="00935C7D" w:rsidRDefault="00000000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  <w:r w:rsidRPr="00935C7D">
        <w:rPr>
          <w:rFonts w:ascii="Calibri" w:hAnsi="Calibri" w:cs="Calibri"/>
          <w:b/>
          <w:bCs/>
          <w:color w:val="000000"/>
          <w:kern w:val="24"/>
          <w:sz w:val="28"/>
          <w:szCs w:val="28"/>
        </w:rPr>
        <w:t>Paragraph 4.4</w:t>
      </w:r>
    </w:p>
    <w:p w14:paraId="719635EA" w14:textId="77777777" w:rsidR="001255A7" w:rsidRPr="00935C7D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2A9F4B2B" w14:textId="77777777" w:rsidR="001255A7" w:rsidRDefault="00000000">
      <w:pPr>
        <w:pStyle w:val="Textbody"/>
        <w:spacing w:after="0"/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</w:pPr>
      <w:r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Terrestrial Species (Id</w:t>
      </w:r>
      <w:r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31</w:t>
      </w:r>
      <w:r>
        <w:rPr>
          <w:rFonts w:asciiTheme="minorHAnsi" w:hAnsiTheme="minorHAnsi" w:cstheme="minorHAnsi"/>
          <w:b/>
          <w:bCs/>
          <w:sz w:val="18"/>
          <w:szCs w:val="18"/>
          <w:lang w:val="en-GB"/>
        </w:rPr>
        <w:t>) (</w:t>
      </w:r>
      <w:r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Container Plant Species (Id=1029), Component Endemic species (Id 30)</w:t>
      </w:r>
    </w:p>
    <w:p w14:paraId="3C137F85" w14:textId="77777777" w:rsidR="001255A7" w:rsidRDefault="00000000">
      <w:pPr>
        <w:tabs>
          <w:tab w:val="left" w:pos="5424"/>
        </w:tabs>
        <w:jc w:val="both"/>
        <w:rPr>
          <w:rFonts w:cstheme="minorHAnsi"/>
          <w:b/>
          <w:bCs/>
          <w:i/>
          <w:iCs/>
          <w:sz w:val="18"/>
          <w:szCs w:val="18"/>
          <w:u w:val="single"/>
          <w:lang w:bidi="en-GB"/>
        </w:rPr>
      </w:pPr>
      <w:r>
        <w:rPr>
          <w:rFonts w:cstheme="minorHAnsi"/>
          <w:b/>
          <w:bCs/>
          <w:sz w:val="18"/>
          <w:szCs w:val="18"/>
        </w:rPr>
        <w:t xml:space="preserve">-&gt; </w:t>
      </w:r>
      <w:r>
        <w:rPr>
          <w:rFonts w:cs="Calibri"/>
          <w:b/>
          <w:bCs/>
          <w:sz w:val="18"/>
          <w:szCs w:val="18"/>
        </w:rPr>
        <w:t>Terrestrial Species (Id 33), Container Plant Species (Id 1029), Component Invasive species (Id 32)</w:t>
      </w:r>
    </w:p>
    <w:p w14:paraId="530FF56B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2646FD7D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0C77624E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5B02FF29" w14:textId="77777777" w:rsidR="001255A7" w:rsidRDefault="001255A7">
      <w:pPr>
        <w:rPr>
          <w:rFonts w:ascii="Calibri" w:hAnsi="Calibri" w:cs="Calibri"/>
          <w:b/>
          <w:bCs/>
          <w:color w:val="000000"/>
          <w:kern w:val="24"/>
          <w:sz w:val="28"/>
          <w:szCs w:val="28"/>
        </w:rPr>
      </w:pPr>
    </w:p>
    <w:p w14:paraId="1D03A3E9" w14:textId="77777777" w:rsidR="001255A7" w:rsidRDefault="001255A7"/>
    <w:p w14:paraId="2FB3D738" w14:textId="77777777" w:rsidR="001255A7" w:rsidRDefault="001255A7"/>
    <w:p w14:paraId="21545451" w14:textId="77777777" w:rsidR="001255A7" w:rsidRDefault="00000000">
      <w:pPr>
        <w:rPr>
          <w:lang w:val="fr-FR" w:bidi="en-GB"/>
        </w:rPr>
      </w:pPr>
      <w:r>
        <w:rPr>
          <w:lang w:val="fr-FR" w:bidi="en-GB"/>
        </w:rPr>
        <w:t xml:space="preserve">CHAPTER </w:t>
      </w:r>
      <w:proofErr w:type="gramStart"/>
      <w:r>
        <w:rPr>
          <w:lang w:val="fr-FR" w:bidi="en-GB"/>
        </w:rPr>
        <w:t>5:</w:t>
      </w:r>
      <w:proofErr w:type="gramEnd"/>
    </w:p>
    <w:p w14:paraId="3B335A27" w14:textId="77777777" w:rsidR="001255A7" w:rsidRDefault="001255A7">
      <w:pPr>
        <w:rPr>
          <w:lang w:val="fr-FR" w:bidi="en-GB"/>
        </w:rPr>
      </w:pPr>
    </w:p>
    <w:p w14:paraId="3C1662E2" w14:textId="77777777" w:rsidR="001255A7" w:rsidRDefault="00000000">
      <w:pPr>
        <w:rPr>
          <w:lang w:val="fr-FR" w:bidi="en-GB"/>
        </w:rPr>
      </w:pPr>
      <w:proofErr w:type="spellStart"/>
      <w:r>
        <w:rPr>
          <w:lang w:val="fr-FR" w:bidi="en-GB"/>
        </w:rPr>
        <w:t>Paragraph</w:t>
      </w:r>
      <w:proofErr w:type="spellEnd"/>
      <w:r>
        <w:rPr>
          <w:lang w:val="fr-FR" w:bidi="en-GB"/>
        </w:rPr>
        <w:t xml:space="preserve"> 5.1</w:t>
      </w:r>
    </w:p>
    <w:p w14:paraId="41DC5457" w14:textId="77777777" w:rsidR="001255A7" w:rsidRDefault="001255A7">
      <w:pPr>
        <w:rPr>
          <w:lang w:val="fr-FR" w:bidi="en-GB"/>
        </w:rPr>
      </w:pPr>
    </w:p>
    <w:p w14:paraId="3C9C5816" w14:textId="77777777" w:rsidR="001255A7" w:rsidRDefault="001255A7">
      <w:pPr>
        <w:rPr>
          <w:lang w:val="fr-FR" w:bidi="en-GB"/>
        </w:rPr>
      </w:pPr>
    </w:p>
    <w:p w14:paraId="54EC0C99" w14:textId="77777777" w:rsidR="001255A7" w:rsidRDefault="00000000">
      <w:pPr>
        <w:rPr>
          <w:lang w:val="fr-FR"/>
        </w:rPr>
      </w:pPr>
      <w:r>
        <w:rPr>
          <w:lang w:val="fr-FR"/>
        </w:rPr>
        <w:t>[Marine Reptiles (Id=1095)]</w:t>
      </w:r>
    </w:p>
    <w:p w14:paraId="7EAC23CB" w14:textId="77777777" w:rsidR="001255A7" w:rsidRDefault="00000000">
      <w:r>
        <w:rPr>
          <w:noProof/>
        </w:rPr>
        <w:drawing>
          <wp:inline distT="0" distB="0" distL="0" distR="0" wp14:anchorId="49430240" wp14:editId="2ABA3BBA">
            <wp:extent cx="1504950" cy="10287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dpi="0"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357"/>
        <w:gridCol w:w="3322"/>
        <w:gridCol w:w="1270"/>
        <w:gridCol w:w="1843"/>
        <w:gridCol w:w="754"/>
      </w:tblGrid>
      <w:tr w:rsidR="001255A7" w14:paraId="1DBABD99" w14:textId="77777777">
        <w:tc>
          <w:tcPr>
            <w:tcW w:w="0" w:type="auto"/>
            <w:gridSpan w:val="5"/>
          </w:tcPr>
          <w:p w14:paraId="2CE61743" w14:textId="77777777" w:rsidR="001255A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Indicators attached to component: </w:t>
            </w:r>
            <w:proofErr w:type="gramStart"/>
            <w:r>
              <w:rPr>
                <w:b/>
                <w:bCs/>
              </w:rPr>
              <w:t>Marine</w:t>
            </w:r>
            <w:proofErr w:type="gramEnd"/>
          </w:p>
          <w:p w14:paraId="12172A34" w14:textId="77777777" w:rsidR="001255A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Reptiles (Id=1095)</w:t>
            </w:r>
          </w:p>
        </w:tc>
      </w:tr>
      <w:tr w:rsidR="001255A7" w14:paraId="4C78D59A" w14:textId="77777777">
        <w:tc>
          <w:tcPr>
            <w:tcW w:w="0" w:type="auto"/>
          </w:tcPr>
          <w:p w14:paraId="20084C9C" w14:textId="77777777" w:rsidR="001255A7" w:rsidRDefault="00000000"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</w:tcPr>
          <w:p w14:paraId="796FAEB9" w14:textId="77777777" w:rsidR="001255A7" w:rsidRDefault="00000000">
            <w:r>
              <w:rPr>
                <w:b/>
                <w:bCs/>
              </w:rPr>
              <w:t>Description</w:t>
            </w:r>
          </w:p>
        </w:tc>
        <w:tc>
          <w:tcPr>
            <w:tcW w:w="0" w:type="auto"/>
          </w:tcPr>
          <w:p w14:paraId="4C8ED5EF" w14:textId="77777777" w:rsidR="001255A7" w:rsidRDefault="00000000">
            <w:proofErr w:type="spellStart"/>
            <w:r>
              <w:rPr>
                <w:b/>
                <w:bCs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1EB20CDD" w14:textId="77777777" w:rsidR="001255A7" w:rsidRDefault="00000000">
            <w:proofErr w:type="spellStart"/>
            <w:r>
              <w:rPr>
                <w:b/>
                <w:bCs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2FA4485D" w14:textId="77777777" w:rsidR="001255A7" w:rsidRDefault="00000000">
            <w:r>
              <w:rPr>
                <w:b/>
                <w:bCs/>
              </w:rPr>
              <w:t>Notes</w:t>
            </w:r>
          </w:p>
        </w:tc>
      </w:tr>
      <w:tr w:rsidR="001255A7" w14:paraId="7C50BAE2" w14:textId="77777777">
        <w:tc>
          <w:tcPr>
            <w:tcW w:w="0" w:type="auto"/>
          </w:tcPr>
          <w:p w14:paraId="52A7492A" w14:textId="77777777" w:rsidR="001255A7" w:rsidRDefault="00000000">
            <w:r>
              <w:t>Nesting Marine Reptiles</w:t>
            </w:r>
          </w:p>
        </w:tc>
        <w:tc>
          <w:tcPr>
            <w:tcW w:w="0" w:type="auto"/>
          </w:tcPr>
          <w:p w14:paraId="76AEB063" w14:textId="77777777" w:rsidR="001255A7" w:rsidRDefault="00000000">
            <w:r>
              <w:t xml:space="preserve">Number of nests of turtles </w:t>
            </w:r>
          </w:p>
        </w:tc>
        <w:tc>
          <w:tcPr>
            <w:tcW w:w="0" w:type="auto"/>
          </w:tcPr>
          <w:p w14:paraId="26B1C7E4" w14:textId="77777777" w:rsidR="001255A7" w:rsidRDefault="00000000">
            <w:r>
              <w:t xml:space="preserve">TCNR </w:t>
            </w:r>
          </w:p>
        </w:tc>
        <w:tc>
          <w:tcPr>
            <w:tcW w:w="0" w:type="auto"/>
          </w:tcPr>
          <w:p w14:paraId="0D4E4E79" w14:textId="77777777" w:rsidR="001255A7" w:rsidRDefault="00000000">
            <w:r>
              <w:t xml:space="preserve">Yearly </w:t>
            </w:r>
          </w:p>
        </w:tc>
        <w:tc>
          <w:tcPr>
            <w:tcW w:w="0" w:type="auto"/>
          </w:tcPr>
          <w:p w14:paraId="102526DE" w14:textId="77777777" w:rsidR="001255A7" w:rsidRDefault="001255A7"/>
        </w:tc>
      </w:tr>
      <w:tr w:rsidR="001255A7" w14:paraId="4127CA34" w14:textId="77777777">
        <w:tc>
          <w:tcPr>
            <w:tcW w:w="0" w:type="auto"/>
          </w:tcPr>
          <w:p w14:paraId="401E5EB2" w14:textId="77777777" w:rsidR="001255A7" w:rsidRDefault="00000000">
            <w:r>
              <w:t xml:space="preserve">Caretta </w:t>
            </w:r>
            <w:proofErr w:type="spellStart"/>
            <w:r>
              <w:t>caretta</w:t>
            </w:r>
            <w:proofErr w:type="spellEnd"/>
          </w:p>
        </w:tc>
        <w:tc>
          <w:tcPr>
            <w:tcW w:w="0" w:type="auto"/>
          </w:tcPr>
          <w:p w14:paraId="6823B066" w14:textId="77777777" w:rsidR="001255A7" w:rsidRDefault="00000000">
            <w:r>
              <w:t>Number of nests and hatched eggs</w:t>
            </w:r>
          </w:p>
        </w:tc>
        <w:tc>
          <w:tcPr>
            <w:tcW w:w="0" w:type="auto"/>
          </w:tcPr>
          <w:p w14:paraId="3C331BD0" w14:textId="77777777" w:rsidR="001255A7" w:rsidRDefault="00000000">
            <w:r>
              <w:t>TCNR</w:t>
            </w:r>
          </w:p>
        </w:tc>
        <w:tc>
          <w:tcPr>
            <w:tcW w:w="0" w:type="auto"/>
          </w:tcPr>
          <w:p w14:paraId="0FBEBD7A" w14:textId="77777777" w:rsidR="001255A7" w:rsidRDefault="00000000">
            <w:r>
              <w:t>Yearly</w:t>
            </w:r>
          </w:p>
        </w:tc>
        <w:tc>
          <w:tcPr>
            <w:tcW w:w="0" w:type="auto"/>
          </w:tcPr>
          <w:p w14:paraId="2377ACAA" w14:textId="77777777" w:rsidR="001255A7" w:rsidRDefault="001255A7"/>
        </w:tc>
      </w:tr>
      <w:tr w:rsidR="001255A7" w14:paraId="0A099312" w14:textId="77777777">
        <w:tc>
          <w:tcPr>
            <w:tcW w:w="0" w:type="auto"/>
          </w:tcPr>
          <w:p w14:paraId="2E84FB91" w14:textId="77777777" w:rsidR="001255A7" w:rsidRDefault="00000000">
            <w:r>
              <w:t>Chelonia mydas</w:t>
            </w:r>
          </w:p>
        </w:tc>
        <w:tc>
          <w:tcPr>
            <w:tcW w:w="0" w:type="auto"/>
          </w:tcPr>
          <w:p w14:paraId="3EB3B8E0" w14:textId="77777777" w:rsidR="001255A7" w:rsidRDefault="00000000">
            <w:r>
              <w:t>Number of nests and hatched eggs</w:t>
            </w:r>
          </w:p>
        </w:tc>
        <w:tc>
          <w:tcPr>
            <w:tcW w:w="0" w:type="auto"/>
          </w:tcPr>
          <w:p w14:paraId="0FC842FE" w14:textId="77777777" w:rsidR="001255A7" w:rsidRDefault="00000000">
            <w:r>
              <w:t>TCNR</w:t>
            </w:r>
          </w:p>
        </w:tc>
        <w:tc>
          <w:tcPr>
            <w:tcW w:w="0" w:type="auto"/>
          </w:tcPr>
          <w:p w14:paraId="10BEC70B" w14:textId="77777777" w:rsidR="001255A7" w:rsidRDefault="00000000">
            <w:r>
              <w:t>Yearly</w:t>
            </w:r>
          </w:p>
        </w:tc>
        <w:tc>
          <w:tcPr>
            <w:tcW w:w="0" w:type="auto"/>
          </w:tcPr>
          <w:p w14:paraId="01E6B064" w14:textId="77777777" w:rsidR="001255A7" w:rsidRDefault="001255A7"/>
        </w:tc>
      </w:tr>
    </w:tbl>
    <w:p w14:paraId="2C5BC97F" w14:textId="77777777" w:rsidR="001255A7" w:rsidRDefault="001255A7"/>
    <w:p w14:paraId="584DE132" w14:textId="77777777" w:rsidR="001255A7" w:rsidRDefault="001255A7"/>
    <w:p w14:paraId="3EC5247A" w14:textId="77777777" w:rsidR="001255A7" w:rsidRDefault="00000000">
      <w:r>
        <w:rPr>
          <w:noProof/>
        </w:rPr>
        <w:lastRenderedPageBreak/>
        <w:drawing>
          <wp:inline distT="0" distB="0" distL="0" distR="0" wp14:anchorId="459211C8" wp14:editId="0FC0FCE0">
            <wp:extent cx="6153150" cy="607758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 dpi="0"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607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52E4B" w14:textId="77777777" w:rsidR="001255A7" w:rsidRDefault="001255A7"/>
    <w:p w14:paraId="439DC225" w14:textId="77777777" w:rsidR="001255A7" w:rsidRDefault="001255A7"/>
    <w:p w14:paraId="162DE98C" w14:textId="77777777" w:rsidR="001255A7" w:rsidRDefault="001255A7"/>
    <w:p w14:paraId="7A656D1B" w14:textId="77777777" w:rsidR="001255A7" w:rsidRDefault="001255A7"/>
    <w:p w14:paraId="2017AF6E" w14:textId="77777777" w:rsidR="001255A7" w:rsidRDefault="001255A7"/>
    <w:p w14:paraId="47B1C3EF" w14:textId="77777777" w:rsidR="001255A7" w:rsidRDefault="001255A7"/>
    <w:p w14:paraId="09B691C7" w14:textId="77777777" w:rsidR="001255A7" w:rsidRDefault="001255A7"/>
    <w:p w14:paraId="3C032CA0" w14:textId="77777777" w:rsidR="001255A7" w:rsidRDefault="00000000">
      <w:r>
        <w:rPr>
          <w:lang w:bidi="en-GB"/>
        </w:rPr>
        <w:t xml:space="preserve">CARETTA </w:t>
      </w:r>
      <w:proofErr w:type="spellStart"/>
      <w:r>
        <w:rPr>
          <w:lang w:bidi="en-GB"/>
        </w:rPr>
        <w:t>CARETTA</w:t>
      </w:r>
      <w:proofErr w:type="spellEnd"/>
    </w:p>
    <w:p w14:paraId="60D3CBD7" w14:textId="77777777" w:rsidR="001255A7" w:rsidRDefault="00000000">
      <w:r>
        <w:rPr>
          <w:noProof/>
        </w:rPr>
        <w:lastRenderedPageBreak/>
        <w:drawing>
          <wp:inline distT="0" distB="0" distL="0" distR="0" wp14:anchorId="79B1E155" wp14:editId="381E706B">
            <wp:extent cx="6153150" cy="6077585"/>
            <wp:effectExtent l="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dpi="0"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607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FEF84" w14:textId="77777777" w:rsidR="001255A7" w:rsidRDefault="001255A7"/>
    <w:p w14:paraId="07D470D3" w14:textId="77777777" w:rsidR="001255A7" w:rsidRDefault="00000000">
      <w:pPr>
        <w:rPr>
          <w:lang w:bidi="en-GB"/>
        </w:rPr>
      </w:pPr>
      <w:r>
        <w:rPr>
          <w:lang w:bidi="en-GB"/>
        </w:rPr>
        <w:t>2020</w:t>
      </w:r>
    </w:p>
    <w:p w14:paraId="7BF90845" w14:textId="77777777" w:rsidR="001255A7" w:rsidRDefault="00000000">
      <w:r>
        <w:rPr>
          <w:noProof/>
        </w:rPr>
        <w:lastRenderedPageBreak/>
        <w:drawing>
          <wp:inline distT="0" distB="0" distL="0" distR="0" wp14:anchorId="02CB7A23" wp14:editId="53194C35">
            <wp:extent cx="6305550" cy="6229350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 dpi="0"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F330F" w14:textId="77777777" w:rsidR="001255A7" w:rsidRDefault="001255A7"/>
    <w:p w14:paraId="111680D2" w14:textId="77777777" w:rsidR="001255A7" w:rsidRDefault="00000000">
      <w:pPr>
        <w:rPr>
          <w:lang w:bidi="en-GB"/>
        </w:rPr>
      </w:pPr>
      <w:r>
        <w:rPr>
          <w:lang w:bidi="en-GB"/>
        </w:rPr>
        <w:t>2021</w:t>
      </w:r>
    </w:p>
    <w:p w14:paraId="2758BEE0" w14:textId="77777777" w:rsidR="001255A7" w:rsidRDefault="001255A7"/>
    <w:p w14:paraId="129F4EE6" w14:textId="77777777" w:rsidR="001255A7" w:rsidRDefault="00000000">
      <w:r>
        <w:rPr>
          <w:noProof/>
        </w:rPr>
        <w:lastRenderedPageBreak/>
        <w:drawing>
          <wp:inline distT="0" distB="0" distL="0" distR="0" wp14:anchorId="0C8D6FA4" wp14:editId="29009DA7">
            <wp:extent cx="6305550" cy="6229350"/>
            <wp:effectExtent l="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 dpi="0"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297E3" w14:textId="77777777" w:rsidR="001255A7" w:rsidRDefault="001255A7"/>
    <w:p w14:paraId="6CA99A22" w14:textId="77777777" w:rsidR="001255A7" w:rsidRDefault="001255A7"/>
    <w:p w14:paraId="418AECCF" w14:textId="77777777" w:rsidR="001255A7" w:rsidRDefault="00000000">
      <w:pPr>
        <w:rPr>
          <w:lang w:bidi="en-GB"/>
        </w:rPr>
      </w:pPr>
      <w:r>
        <w:rPr>
          <w:lang w:bidi="en-GB"/>
        </w:rPr>
        <w:t>2022</w:t>
      </w:r>
    </w:p>
    <w:p w14:paraId="09AB8EC1" w14:textId="77777777" w:rsidR="001255A7" w:rsidRDefault="001255A7">
      <w:pPr>
        <w:rPr>
          <w:lang w:bidi="en-GB"/>
        </w:rPr>
      </w:pPr>
    </w:p>
    <w:p w14:paraId="15903584" w14:textId="77777777" w:rsidR="001255A7" w:rsidRDefault="001255A7"/>
    <w:p w14:paraId="5861D3A8" w14:textId="77777777" w:rsidR="001255A7" w:rsidRDefault="001255A7"/>
    <w:p w14:paraId="3C01B18B" w14:textId="77777777" w:rsidR="001255A7" w:rsidRDefault="00000000">
      <w:pPr>
        <w:rPr>
          <w:lang w:bidi="en-GB"/>
        </w:rPr>
      </w:pPr>
      <w:r>
        <w:rPr>
          <w:noProof/>
        </w:rPr>
        <w:lastRenderedPageBreak/>
        <w:drawing>
          <wp:inline distT="0" distB="0" distL="0" distR="0" wp14:anchorId="17ACD68E" wp14:editId="5CAFB29E">
            <wp:extent cx="6305550" cy="6229350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 dpi="0"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4EF59" w14:textId="77777777" w:rsidR="001255A7" w:rsidRDefault="001255A7">
      <w:pPr>
        <w:rPr>
          <w:lang w:bidi="en-GB"/>
        </w:rPr>
      </w:pPr>
    </w:p>
    <w:p w14:paraId="605EF89B" w14:textId="77777777" w:rsidR="001255A7" w:rsidRDefault="001255A7">
      <w:pPr>
        <w:rPr>
          <w:lang w:bidi="en-GB"/>
        </w:rPr>
      </w:pPr>
    </w:p>
    <w:p w14:paraId="367432E4" w14:textId="77777777" w:rsidR="001255A7" w:rsidRDefault="001255A7">
      <w:pPr>
        <w:rPr>
          <w:lang w:bidi="en-GB"/>
        </w:rPr>
      </w:pPr>
    </w:p>
    <w:p w14:paraId="22D133D7" w14:textId="77777777" w:rsidR="001255A7" w:rsidRDefault="001255A7">
      <w:pPr>
        <w:rPr>
          <w:lang w:bidi="en-GB"/>
        </w:rPr>
      </w:pPr>
    </w:p>
    <w:p w14:paraId="4EBE7EDE" w14:textId="77777777" w:rsidR="001255A7" w:rsidRDefault="001255A7">
      <w:pPr>
        <w:rPr>
          <w:lang w:bidi="en-GB"/>
        </w:rPr>
      </w:pPr>
    </w:p>
    <w:p w14:paraId="7D15FA97" w14:textId="77777777" w:rsidR="001255A7" w:rsidRDefault="001255A7">
      <w:pPr>
        <w:rPr>
          <w:lang w:bidi="en-GB"/>
        </w:rPr>
      </w:pPr>
    </w:p>
    <w:p w14:paraId="4F3B5AEE" w14:textId="77777777" w:rsidR="001255A7" w:rsidRDefault="001255A7">
      <w:pPr>
        <w:rPr>
          <w:lang w:bidi="en-GB"/>
        </w:rPr>
      </w:pPr>
    </w:p>
    <w:p w14:paraId="331C41D7" w14:textId="77777777" w:rsidR="001255A7" w:rsidRDefault="001255A7">
      <w:pPr>
        <w:rPr>
          <w:lang w:bidi="en-GB"/>
        </w:rPr>
      </w:pPr>
    </w:p>
    <w:p w14:paraId="5E16A5BA" w14:textId="77777777" w:rsidR="001255A7" w:rsidRDefault="001255A7">
      <w:pPr>
        <w:rPr>
          <w:lang w:bidi="en-GB"/>
        </w:rPr>
      </w:pPr>
    </w:p>
    <w:p w14:paraId="25E0BB7F" w14:textId="77777777" w:rsidR="001255A7" w:rsidRDefault="001255A7">
      <w:pPr>
        <w:rPr>
          <w:lang w:bidi="en-GB"/>
        </w:rPr>
      </w:pPr>
    </w:p>
    <w:p w14:paraId="3985B255" w14:textId="77777777" w:rsidR="001255A7" w:rsidRDefault="001255A7">
      <w:pPr>
        <w:rPr>
          <w:lang w:bidi="en-GB"/>
        </w:rPr>
      </w:pPr>
    </w:p>
    <w:p w14:paraId="59172D63" w14:textId="77777777" w:rsidR="001255A7" w:rsidRDefault="001255A7">
      <w:pPr>
        <w:rPr>
          <w:lang w:bidi="en-GB"/>
        </w:rPr>
      </w:pPr>
    </w:p>
    <w:p w14:paraId="693505E1" w14:textId="77777777" w:rsidR="001255A7" w:rsidRDefault="001255A7">
      <w:pPr>
        <w:rPr>
          <w:lang w:bidi="en-GB"/>
        </w:rPr>
      </w:pPr>
    </w:p>
    <w:p w14:paraId="322F7D8D" w14:textId="77777777" w:rsidR="001255A7" w:rsidRDefault="001255A7">
      <w:pPr>
        <w:rPr>
          <w:lang w:bidi="en-GB"/>
        </w:rPr>
      </w:pPr>
    </w:p>
    <w:p w14:paraId="62F06AE1" w14:textId="77777777" w:rsidR="001255A7" w:rsidRDefault="00000000">
      <w:pPr>
        <w:rPr>
          <w:lang w:bidi="en-GB"/>
        </w:rPr>
      </w:pPr>
      <w:r>
        <w:rPr>
          <w:lang w:bidi="en-GB"/>
        </w:rPr>
        <w:t>CHELONIA MYDAS</w:t>
      </w:r>
    </w:p>
    <w:p w14:paraId="3C411FB7" w14:textId="77777777" w:rsidR="001255A7" w:rsidRDefault="001255A7">
      <w:pPr>
        <w:rPr>
          <w:lang w:bidi="en-GB"/>
        </w:rPr>
      </w:pPr>
    </w:p>
    <w:p w14:paraId="296A917D" w14:textId="77777777" w:rsidR="001255A7" w:rsidRDefault="00000000">
      <w:pPr>
        <w:rPr>
          <w:lang w:bidi="en-GB"/>
        </w:rPr>
      </w:pPr>
      <w:r>
        <w:rPr>
          <w:lang w:bidi="en-GB"/>
        </w:rPr>
        <w:t>2020</w:t>
      </w:r>
    </w:p>
    <w:p w14:paraId="785C325C" w14:textId="77777777" w:rsidR="001255A7" w:rsidRDefault="001255A7">
      <w:pPr>
        <w:rPr>
          <w:lang w:bidi="en-GB"/>
        </w:rPr>
      </w:pPr>
    </w:p>
    <w:p w14:paraId="0404FE58" w14:textId="77777777" w:rsidR="001255A7" w:rsidRDefault="00000000">
      <w:r>
        <w:rPr>
          <w:noProof/>
        </w:rPr>
        <w:drawing>
          <wp:inline distT="0" distB="0" distL="0" distR="0" wp14:anchorId="5B64379B" wp14:editId="2EB617D7">
            <wp:extent cx="6305550" cy="6229350"/>
            <wp:effectExtent l="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 dpi="0"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074" w14:textId="77777777" w:rsidR="001255A7" w:rsidRDefault="001255A7"/>
    <w:p w14:paraId="234FDB9B" w14:textId="77777777" w:rsidR="001255A7" w:rsidRDefault="001255A7"/>
    <w:p w14:paraId="49A89E80" w14:textId="77777777" w:rsidR="001255A7" w:rsidRDefault="00000000">
      <w:r>
        <w:rPr>
          <w:lang w:bidi="en-GB"/>
        </w:rPr>
        <w:lastRenderedPageBreak/>
        <w:t>2021</w:t>
      </w:r>
      <w:r>
        <w:rPr>
          <w:noProof/>
        </w:rPr>
        <w:drawing>
          <wp:inline distT="0" distB="0" distL="0" distR="0" wp14:anchorId="1ABD677A" wp14:editId="6F377B06">
            <wp:extent cx="6153150" cy="6077585"/>
            <wp:effectExtent l="0" t="0" r="0" b="0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 dpi="0"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607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5827E" w14:textId="77777777" w:rsidR="001255A7" w:rsidRDefault="001255A7"/>
    <w:p w14:paraId="6DFC0E7C" w14:textId="77777777" w:rsidR="001255A7" w:rsidRDefault="001255A7"/>
    <w:p w14:paraId="79C4AEC5" w14:textId="77777777" w:rsidR="001255A7" w:rsidRDefault="001255A7"/>
    <w:p w14:paraId="0971A1FF" w14:textId="77777777" w:rsidR="001255A7" w:rsidRDefault="001255A7"/>
    <w:p w14:paraId="676072CD" w14:textId="77777777" w:rsidR="001255A7" w:rsidRDefault="001255A7"/>
    <w:p w14:paraId="7A210107" w14:textId="77777777" w:rsidR="001255A7" w:rsidRDefault="00000000">
      <w:pPr>
        <w:rPr>
          <w:lang w:bidi="en-GB"/>
        </w:rPr>
      </w:pPr>
      <w:r>
        <w:rPr>
          <w:lang w:bidi="en-GB"/>
        </w:rPr>
        <w:t>2022</w:t>
      </w:r>
    </w:p>
    <w:p w14:paraId="5F317296" w14:textId="77777777" w:rsidR="001255A7" w:rsidRDefault="00000000">
      <w:r>
        <w:rPr>
          <w:noProof/>
        </w:rPr>
        <w:lastRenderedPageBreak/>
        <w:drawing>
          <wp:inline distT="0" distB="0" distL="0" distR="0" wp14:anchorId="3E778EDD" wp14:editId="0BB08D87">
            <wp:extent cx="6153150" cy="6077585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 dpi="0"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607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5C6E0" w14:textId="77777777" w:rsidR="001255A7" w:rsidRDefault="001255A7"/>
    <w:p w14:paraId="03AB45D0" w14:textId="77777777" w:rsidR="001255A7" w:rsidRDefault="001255A7"/>
    <w:p w14:paraId="5CA1E625" w14:textId="77777777" w:rsidR="001255A7" w:rsidRDefault="001255A7"/>
    <w:p w14:paraId="4A071260" w14:textId="77777777" w:rsidR="001255A7" w:rsidRDefault="001255A7"/>
    <w:p w14:paraId="0C58CD29" w14:textId="77777777" w:rsidR="001255A7" w:rsidRDefault="001255A7"/>
    <w:p w14:paraId="45C36108" w14:textId="77777777" w:rsidR="001255A7" w:rsidRDefault="001255A7"/>
    <w:p w14:paraId="736E4027" w14:textId="77777777" w:rsidR="001255A7" w:rsidRDefault="00000000">
      <w:r>
        <w:t>[Sandy Beach (Id=13)]</w:t>
      </w:r>
    </w:p>
    <w:p w14:paraId="67A0069C" w14:textId="77777777" w:rsidR="001255A7" w:rsidRDefault="00000000">
      <w:r>
        <w:rPr>
          <w:noProof/>
        </w:rPr>
        <w:drawing>
          <wp:inline distT="0" distB="0" distL="0" distR="0" wp14:anchorId="0F323456" wp14:editId="140E74E0">
            <wp:extent cx="1504950" cy="12192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 dpi="0"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462"/>
        <w:gridCol w:w="4471"/>
        <w:gridCol w:w="1270"/>
        <w:gridCol w:w="2017"/>
        <w:gridCol w:w="1796"/>
      </w:tblGrid>
      <w:tr w:rsidR="001255A7" w14:paraId="573C8A1E" w14:textId="77777777">
        <w:tc>
          <w:tcPr>
            <w:tcW w:w="0" w:type="auto"/>
            <w:gridSpan w:val="5"/>
          </w:tcPr>
          <w:p w14:paraId="012A84FD" w14:textId="77777777" w:rsidR="001255A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Indicators attached to component: Sandy Beach (Id=13)</w:t>
            </w:r>
          </w:p>
        </w:tc>
      </w:tr>
      <w:tr w:rsidR="001255A7" w14:paraId="26909364" w14:textId="77777777">
        <w:tc>
          <w:tcPr>
            <w:tcW w:w="0" w:type="auto"/>
          </w:tcPr>
          <w:p w14:paraId="488B812F" w14:textId="77777777" w:rsidR="001255A7" w:rsidRDefault="00000000"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</w:tcPr>
          <w:p w14:paraId="2AE7B6AD" w14:textId="77777777" w:rsidR="001255A7" w:rsidRDefault="00000000">
            <w:r>
              <w:rPr>
                <w:b/>
                <w:bCs/>
              </w:rPr>
              <w:t>Description</w:t>
            </w:r>
          </w:p>
        </w:tc>
        <w:tc>
          <w:tcPr>
            <w:tcW w:w="0" w:type="auto"/>
          </w:tcPr>
          <w:p w14:paraId="1657D315" w14:textId="77777777" w:rsidR="001255A7" w:rsidRDefault="00000000">
            <w:proofErr w:type="spellStart"/>
            <w:r>
              <w:rPr>
                <w:b/>
                <w:bCs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42498400" w14:textId="77777777" w:rsidR="001255A7" w:rsidRDefault="00000000">
            <w:proofErr w:type="spellStart"/>
            <w:r>
              <w:rPr>
                <w:b/>
                <w:bCs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1959D6C2" w14:textId="77777777" w:rsidR="001255A7" w:rsidRDefault="00000000">
            <w:r>
              <w:rPr>
                <w:b/>
                <w:bCs/>
              </w:rPr>
              <w:t>Notes</w:t>
            </w:r>
          </w:p>
        </w:tc>
      </w:tr>
      <w:tr w:rsidR="001255A7" w14:paraId="1886A514" w14:textId="77777777">
        <w:tc>
          <w:tcPr>
            <w:tcW w:w="0" w:type="auto"/>
          </w:tcPr>
          <w:p w14:paraId="13731EAD" w14:textId="77777777" w:rsidR="001255A7" w:rsidRDefault="00000000">
            <w:r>
              <w:t xml:space="preserve">Litter </w:t>
            </w:r>
            <w:r>
              <w:lastRenderedPageBreak/>
              <w:t xml:space="preserve">presence transported by sea </w:t>
            </w:r>
          </w:p>
        </w:tc>
        <w:tc>
          <w:tcPr>
            <w:tcW w:w="0" w:type="auto"/>
          </w:tcPr>
          <w:p w14:paraId="426C80EE" w14:textId="77777777" w:rsidR="001255A7" w:rsidRDefault="00000000">
            <w:r>
              <w:lastRenderedPageBreak/>
              <w:t xml:space="preserve">Litter transported by the </w:t>
            </w:r>
            <w:proofErr w:type="gramStart"/>
            <w:r>
              <w:t>sea</w:t>
            </w:r>
            <w:proofErr w:type="gramEnd"/>
          </w:p>
          <w:p w14:paraId="579AF922" w14:textId="77777777" w:rsidR="001255A7" w:rsidRDefault="001255A7"/>
          <w:p w14:paraId="6F5482E9" w14:textId="77777777" w:rsidR="001255A7" w:rsidRDefault="00000000">
            <w:r>
              <w:t>https://plasticbustersmpas.interreg-med.eu/</w:t>
            </w:r>
          </w:p>
          <w:p w14:paraId="182F24A0" w14:textId="77777777" w:rsidR="001255A7" w:rsidRDefault="001255A7"/>
          <w:p w14:paraId="639CCAE4" w14:textId="77777777" w:rsidR="001255A7" w:rsidRDefault="00000000">
            <w:r>
              <w:t xml:space="preserve">Kg </w:t>
            </w:r>
          </w:p>
          <w:p w14:paraId="11207295" w14:textId="77777777" w:rsidR="001255A7" w:rsidRDefault="00000000">
            <w:r>
              <w:t>Classification per each item</w:t>
            </w:r>
          </w:p>
          <w:p w14:paraId="24D88B3B" w14:textId="77777777" w:rsidR="001255A7" w:rsidRDefault="001255A7"/>
          <w:p w14:paraId="22622CC1" w14:textId="77777777" w:rsidR="001255A7" w:rsidRDefault="00000000">
            <w:r>
              <w:t xml:space="preserve">Based on manual </w:t>
            </w:r>
          </w:p>
          <w:p w14:paraId="2B5BA52E" w14:textId="77777777" w:rsidR="001255A7" w:rsidRDefault="00000000">
            <w:r>
              <w:t>Beach litter monitoring</w:t>
            </w:r>
          </w:p>
        </w:tc>
        <w:tc>
          <w:tcPr>
            <w:tcW w:w="0" w:type="auto"/>
          </w:tcPr>
          <w:p w14:paraId="75DCB0F8" w14:textId="77777777" w:rsidR="001255A7" w:rsidRDefault="001255A7"/>
        </w:tc>
        <w:tc>
          <w:tcPr>
            <w:tcW w:w="0" w:type="auto"/>
          </w:tcPr>
          <w:p w14:paraId="2E7E2370" w14:textId="77777777" w:rsidR="001255A7" w:rsidRDefault="00000000">
            <w:r>
              <w:t xml:space="preserve">Twice per year, in </w:t>
            </w:r>
            <w:r>
              <w:lastRenderedPageBreak/>
              <w:t>two different seasons</w:t>
            </w:r>
          </w:p>
        </w:tc>
        <w:tc>
          <w:tcPr>
            <w:tcW w:w="0" w:type="auto"/>
          </w:tcPr>
          <w:p w14:paraId="38225794" w14:textId="77777777" w:rsidR="001255A7" w:rsidRDefault="00000000">
            <w:r>
              <w:lastRenderedPageBreak/>
              <w:t xml:space="preserve">Marine litter on </w:t>
            </w:r>
            <w:r>
              <w:lastRenderedPageBreak/>
              <w:t xml:space="preserve">the surface, followed by the satellites.  </w:t>
            </w:r>
            <w:proofErr w:type="spellStart"/>
            <w:r>
              <w:t>Universityof</w:t>
            </w:r>
            <w:proofErr w:type="spellEnd"/>
            <w:r>
              <w:t xml:space="preserve"> Siena</w:t>
            </w:r>
          </w:p>
        </w:tc>
      </w:tr>
      <w:tr w:rsidR="001255A7" w14:paraId="1C916A46" w14:textId="77777777">
        <w:tc>
          <w:tcPr>
            <w:tcW w:w="0" w:type="auto"/>
          </w:tcPr>
          <w:p w14:paraId="0077C1B8" w14:textId="77777777" w:rsidR="001255A7" w:rsidRDefault="00000000">
            <w:r>
              <w:lastRenderedPageBreak/>
              <w:t>Presence of litter left by tourists</w:t>
            </w:r>
          </w:p>
        </w:tc>
        <w:tc>
          <w:tcPr>
            <w:tcW w:w="0" w:type="auto"/>
          </w:tcPr>
          <w:p w14:paraId="0D4F4DF8" w14:textId="77777777" w:rsidR="001255A7" w:rsidRDefault="00000000">
            <w:r>
              <w:t>Collection of rubbish for 4 months, summer season. On the public beach, carried out by the owners of the huts and transported away by the municipality service.</w:t>
            </w:r>
          </w:p>
          <w:p w14:paraId="366ED752" w14:textId="77777777" w:rsidR="001255A7" w:rsidRDefault="00000000">
            <w:r>
              <w:t>If recycled, like glass, the weight of glass information is available.</w:t>
            </w:r>
          </w:p>
          <w:p w14:paraId="55473AEB" w14:textId="77777777" w:rsidR="001255A7" w:rsidRDefault="00000000">
            <w:r>
              <w:t>NGO is starting another activity (check the availability of information)</w:t>
            </w:r>
          </w:p>
        </w:tc>
        <w:tc>
          <w:tcPr>
            <w:tcW w:w="0" w:type="auto"/>
          </w:tcPr>
          <w:p w14:paraId="28AC2E87" w14:textId="77777777" w:rsidR="001255A7" w:rsidRDefault="001255A7"/>
        </w:tc>
        <w:tc>
          <w:tcPr>
            <w:tcW w:w="0" w:type="auto"/>
          </w:tcPr>
          <w:p w14:paraId="7081ACC2" w14:textId="77777777" w:rsidR="001255A7" w:rsidRDefault="00000000">
            <w:r>
              <w:t>Service twice per week.</w:t>
            </w:r>
          </w:p>
        </w:tc>
        <w:tc>
          <w:tcPr>
            <w:tcW w:w="0" w:type="auto"/>
          </w:tcPr>
          <w:p w14:paraId="39CD85C3" w14:textId="77777777" w:rsidR="001255A7" w:rsidRDefault="001255A7"/>
        </w:tc>
      </w:tr>
      <w:tr w:rsidR="001255A7" w14:paraId="578E11B3" w14:textId="77777777">
        <w:tc>
          <w:tcPr>
            <w:tcW w:w="0" w:type="auto"/>
          </w:tcPr>
          <w:p w14:paraId="11A6D081" w14:textId="77777777" w:rsidR="001255A7" w:rsidRDefault="00000000">
            <w:r>
              <w:t xml:space="preserve">Sand dunes </w:t>
            </w:r>
          </w:p>
        </w:tc>
        <w:tc>
          <w:tcPr>
            <w:tcW w:w="0" w:type="auto"/>
          </w:tcPr>
          <w:p w14:paraId="4799ACDF" w14:textId="77777777" w:rsidR="001255A7" w:rsidRDefault="001255A7"/>
        </w:tc>
        <w:tc>
          <w:tcPr>
            <w:tcW w:w="0" w:type="auto"/>
          </w:tcPr>
          <w:p w14:paraId="6D89AFD7" w14:textId="77777777" w:rsidR="001255A7" w:rsidRDefault="001255A7"/>
        </w:tc>
        <w:tc>
          <w:tcPr>
            <w:tcW w:w="0" w:type="auto"/>
          </w:tcPr>
          <w:p w14:paraId="562BBA39" w14:textId="77777777" w:rsidR="001255A7" w:rsidRDefault="001255A7"/>
        </w:tc>
        <w:tc>
          <w:tcPr>
            <w:tcW w:w="0" w:type="auto"/>
          </w:tcPr>
          <w:p w14:paraId="669404EE" w14:textId="77777777" w:rsidR="001255A7" w:rsidRDefault="001255A7"/>
        </w:tc>
      </w:tr>
    </w:tbl>
    <w:p w14:paraId="0049E7CF" w14:textId="77777777" w:rsidR="001255A7" w:rsidRDefault="001255A7"/>
    <w:p w14:paraId="2E4E9344" w14:textId="77777777" w:rsidR="001255A7" w:rsidRDefault="00000000">
      <w:r>
        <w:rPr>
          <w:noProof/>
        </w:rPr>
        <w:drawing>
          <wp:inline distT="0" distB="0" distL="0" distR="0" wp14:anchorId="09A6809B" wp14:editId="53A07BDF">
            <wp:extent cx="6153150" cy="349631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 dpi="0"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471D9" w14:textId="77777777" w:rsidR="001255A7" w:rsidRDefault="001255A7"/>
    <w:p w14:paraId="69404109" w14:textId="77777777" w:rsidR="001255A7" w:rsidRDefault="001255A7"/>
    <w:p w14:paraId="610BE0BE" w14:textId="77777777" w:rsidR="001255A7" w:rsidRDefault="00000000">
      <w:pPr>
        <w:rPr>
          <w:lang w:bidi="en-GB"/>
        </w:rPr>
      </w:pPr>
      <w:r>
        <w:rPr>
          <w:lang w:bidi="en-GB"/>
        </w:rPr>
        <w:t>CHECK AGAIN THIS GRAPH!</w:t>
      </w:r>
    </w:p>
    <w:p w14:paraId="1FB9B723" w14:textId="77777777" w:rsidR="001255A7" w:rsidRDefault="001255A7">
      <w:pPr>
        <w:rPr>
          <w:lang w:bidi="en-GB"/>
        </w:rPr>
      </w:pPr>
    </w:p>
    <w:p w14:paraId="32B37296" w14:textId="77777777" w:rsidR="001255A7" w:rsidRDefault="001255A7">
      <w:pPr>
        <w:rPr>
          <w:lang w:bidi="en-GB"/>
        </w:rPr>
      </w:pPr>
    </w:p>
    <w:p w14:paraId="293FB92A" w14:textId="77777777" w:rsidR="001255A7" w:rsidRDefault="001255A7"/>
    <w:p w14:paraId="0CAF3D7A" w14:textId="4FAE24C5" w:rsidR="001255A7" w:rsidRDefault="00935C7D">
      <w:r>
        <w:t>Paragraph 5.2</w:t>
      </w:r>
    </w:p>
    <w:p w14:paraId="405F0927" w14:textId="77777777" w:rsidR="00935C7D" w:rsidRDefault="00935C7D"/>
    <w:p w14:paraId="202294F2" w14:textId="77777777" w:rsidR="00935C7D" w:rsidRDefault="00935C7D"/>
    <w:p w14:paraId="73F8E372" w14:textId="77777777" w:rsidR="00935C7D" w:rsidRDefault="00935C7D"/>
    <w:p w14:paraId="39D63428" w14:textId="77777777" w:rsidR="001255A7" w:rsidRDefault="00000000">
      <w:r>
        <w:t>[Fisheries (Id=1104)]</w:t>
      </w:r>
    </w:p>
    <w:p w14:paraId="699BBD44" w14:textId="77777777" w:rsidR="001255A7" w:rsidRDefault="001255A7"/>
    <w:p w14:paraId="16B8D8A2" w14:textId="77777777" w:rsidR="001255A7" w:rsidRDefault="00000000">
      <w:r>
        <w:rPr>
          <w:noProof/>
        </w:rPr>
        <w:lastRenderedPageBreak/>
        <w:drawing>
          <wp:inline distT="0" distB="0" distL="0" distR="0" wp14:anchorId="4EBCF161" wp14:editId="4184E823">
            <wp:extent cx="2076450" cy="121920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 dpi="0"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575"/>
        <w:gridCol w:w="4574"/>
        <w:gridCol w:w="1270"/>
        <w:gridCol w:w="1843"/>
        <w:gridCol w:w="754"/>
      </w:tblGrid>
      <w:tr w:rsidR="001255A7" w14:paraId="6F42E3E3" w14:textId="77777777">
        <w:tc>
          <w:tcPr>
            <w:tcW w:w="0" w:type="auto"/>
            <w:gridSpan w:val="5"/>
          </w:tcPr>
          <w:p w14:paraId="4C5B8D27" w14:textId="77777777" w:rsidR="001255A7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Indicators attached to component: Fisheries (Id=1104)</w:t>
            </w:r>
          </w:p>
        </w:tc>
      </w:tr>
      <w:tr w:rsidR="001255A7" w14:paraId="75917469" w14:textId="77777777">
        <w:tc>
          <w:tcPr>
            <w:tcW w:w="0" w:type="auto"/>
          </w:tcPr>
          <w:p w14:paraId="742D69AE" w14:textId="77777777" w:rsidR="001255A7" w:rsidRDefault="00000000"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</w:tcPr>
          <w:p w14:paraId="0D3C3FE9" w14:textId="77777777" w:rsidR="001255A7" w:rsidRDefault="00000000">
            <w:r>
              <w:rPr>
                <w:b/>
                <w:bCs/>
              </w:rPr>
              <w:t>Description</w:t>
            </w:r>
          </w:p>
        </w:tc>
        <w:tc>
          <w:tcPr>
            <w:tcW w:w="0" w:type="auto"/>
          </w:tcPr>
          <w:p w14:paraId="5B6C7F52" w14:textId="77777777" w:rsidR="001255A7" w:rsidRDefault="00000000">
            <w:proofErr w:type="spellStart"/>
            <w:r>
              <w:rPr>
                <w:b/>
                <w:bCs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6C5D5709" w14:textId="77777777" w:rsidR="001255A7" w:rsidRDefault="00000000">
            <w:proofErr w:type="spellStart"/>
            <w:r>
              <w:rPr>
                <w:b/>
                <w:bCs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53E0E3D6" w14:textId="77777777" w:rsidR="001255A7" w:rsidRDefault="00000000">
            <w:r>
              <w:rPr>
                <w:b/>
                <w:bCs/>
              </w:rPr>
              <w:t>Notes</w:t>
            </w:r>
          </w:p>
        </w:tc>
      </w:tr>
      <w:tr w:rsidR="001255A7" w14:paraId="045F3158" w14:textId="77777777">
        <w:tc>
          <w:tcPr>
            <w:tcW w:w="0" w:type="auto"/>
          </w:tcPr>
          <w:p w14:paraId="682BE105" w14:textId="77777777" w:rsidR="001255A7" w:rsidRDefault="00000000">
            <w:r>
              <w:t>Economic value ($/125 m2) of local fish</w:t>
            </w:r>
          </w:p>
        </w:tc>
        <w:tc>
          <w:tcPr>
            <w:tcW w:w="0" w:type="auto"/>
          </w:tcPr>
          <w:p w14:paraId="766466D6" w14:textId="77777777" w:rsidR="001255A7" w:rsidRDefault="00000000">
            <w:r>
              <w:t>For each fish species</w:t>
            </w:r>
          </w:p>
        </w:tc>
        <w:tc>
          <w:tcPr>
            <w:tcW w:w="0" w:type="auto"/>
          </w:tcPr>
          <w:p w14:paraId="04CA20C6" w14:textId="77777777" w:rsidR="001255A7" w:rsidRDefault="001255A7"/>
        </w:tc>
        <w:tc>
          <w:tcPr>
            <w:tcW w:w="0" w:type="auto"/>
          </w:tcPr>
          <w:p w14:paraId="5957F750" w14:textId="77777777" w:rsidR="001255A7" w:rsidRDefault="001255A7"/>
        </w:tc>
        <w:tc>
          <w:tcPr>
            <w:tcW w:w="0" w:type="auto"/>
          </w:tcPr>
          <w:p w14:paraId="1EB7986C" w14:textId="77777777" w:rsidR="001255A7" w:rsidRDefault="001255A7"/>
        </w:tc>
      </w:tr>
      <w:tr w:rsidR="001255A7" w14:paraId="79D932A9" w14:textId="77777777">
        <w:tc>
          <w:tcPr>
            <w:tcW w:w="0" w:type="auto"/>
          </w:tcPr>
          <w:p w14:paraId="52F4A2BB" w14:textId="77777777" w:rsidR="001255A7" w:rsidRDefault="00000000">
            <w:r>
              <w:t>Catch (tons)</w:t>
            </w:r>
          </w:p>
        </w:tc>
        <w:tc>
          <w:tcPr>
            <w:tcW w:w="0" w:type="auto"/>
          </w:tcPr>
          <w:p w14:paraId="0E13CEC2" w14:textId="77777777" w:rsidR="001255A7" w:rsidRDefault="001255A7"/>
        </w:tc>
        <w:tc>
          <w:tcPr>
            <w:tcW w:w="0" w:type="auto"/>
          </w:tcPr>
          <w:p w14:paraId="28EF8E64" w14:textId="77777777" w:rsidR="001255A7" w:rsidRDefault="001255A7"/>
        </w:tc>
        <w:tc>
          <w:tcPr>
            <w:tcW w:w="0" w:type="auto"/>
          </w:tcPr>
          <w:p w14:paraId="093668B9" w14:textId="77777777" w:rsidR="001255A7" w:rsidRDefault="001255A7"/>
        </w:tc>
        <w:tc>
          <w:tcPr>
            <w:tcW w:w="0" w:type="auto"/>
          </w:tcPr>
          <w:p w14:paraId="075C453F" w14:textId="77777777" w:rsidR="001255A7" w:rsidRDefault="001255A7"/>
        </w:tc>
      </w:tr>
      <w:tr w:rsidR="001255A7" w14:paraId="7D994B6F" w14:textId="77777777">
        <w:tc>
          <w:tcPr>
            <w:tcW w:w="0" w:type="auto"/>
          </w:tcPr>
          <w:p w14:paraId="1C79871E" w14:textId="77777777" w:rsidR="001255A7" w:rsidRDefault="00000000">
            <w:r>
              <w:t>Economic value ($/Kg) of imported fish</w:t>
            </w:r>
          </w:p>
        </w:tc>
        <w:tc>
          <w:tcPr>
            <w:tcW w:w="0" w:type="auto"/>
          </w:tcPr>
          <w:p w14:paraId="7D4137FA" w14:textId="77777777" w:rsidR="001255A7" w:rsidRDefault="00000000">
            <w:r>
              <w:t>For each species</w:t>
            </w:r>
          </w:p>
        </w:tc>
        <w:tc>
          <w:tcPr>
            <w:tcW w:w="0" w:type="auto"/>
          </w:tcPr>
          <w:p w14:paraId="4A0D66DC" w14:textId="77777777" w:rsidR="001255A7" w:rsidRDefault="001255A7"/>
        </w:tc>
        <w:tc>
          <w:tcPr>
            <w:tcW w:w="0" w:type="auto"/>
          </w:tcPr>
          <w:p w14:paraId="7F2FD544" w14:textId="77777777" w:rsidR="001255A7" w:rsidRDefault="001255A7"/>
        </w:tc>
        <w:tc>
          <w:tcPr>
            <w:tcW w:w="0" w:type="auto"/>
          </w:tcPr>
          <w:p w14:paraId="69159F9D" w14:textId="77777777" w:rsidR="001255A7" w:rsidRDefault="001255A7"/>
        </w:tc>
      </w:tr>
      <w:tr w:rsidR="001255A7" w14:paraId="6BA7D99D" w14:textId="77777777">
        <w:tc>
          <w:tcPr>
            <w:tcW w:w="0" w:type="auto"/>
          </w:tcPr>
          <w:p w14:paraId="7CEFD5C2" w14:textId="77777777" w:rsidR="001255A7" w:rsidRDefault="00000000">
            <w:r>
              <w:t xml:space="preserve">Percentage of seaweeds species </w:t>
            </w:r>
          </w:p>
        </w:tc>
        <w:tc>
          <w:tcPr>
            <w:tcW w:w="0" w:type="auto"/>
          </w:tcPr>
          <w:p w14:paraId="17E87E2C" w14:textId="77777777" w:rsidR="001255A7" w:rsidRDefault="00000000">
            <w:r>
              <w:t>(Cancel here and move the info to</w:t>
            </w:r>
          </w:p>
        </w:tc>
        <w:tc>
          <w:tcPr>
            <w:tcW w:w="0" w:type="auto"/>
          </w:tcPr>
          <w:p w14:paraId="4D3D19DA" w14:textId="77777777" w:rsidR="001255A7" w:rsidRDefault="00000000">
            <w:r>
              <w:t>IUCN 2017</w:t>
            </w:r>
          </w:p>
        </w:tc>
        <w:tc>
          <w:tcPr>
            <w:tcW w:w="0" w:type="auto"/>
          </w:tcPr>
          <w:p w14:paraId="3C159F0E" w14:textId="77777777" w:rsidR="001255A7" w:rsidRDefault="00000000">
            <w:r>
              <w:t xml:space="preserve">Yearly </w:t>
            </w:r>
          </w:p>
        </w:tc>
        <w:tc>
          <w:tcPr>
            <w:tcW w:w="0" w:type="auto"/>
          </w:tcPr>
          <w:p w14:paraId="2483B447" w14:textId="77777777" w:rsidR="001255A7" w:rsidRDefault="001255A7"/>
        </w:tc>
      </w:tr>
      <w:tr w:rsidR="001255A7" w14:paraId="7CAA37E8" w14:textId="77777777">
        <w:tc>
          <w:tcPr>
            <w:tcW w:w="0" w:type="auto"/>
          </w:tcPr>
          <w:p w14:paraId="2154435D" w14:textId="77777777" w:rsidR="001255A7" w:rsidRDefault="00000000">
            <w:r>
              <w:t>Bycatch</w:t>
            </w:r>
          </w:p>
        </w:tc>
        <w:tc>
          <w:tcPr>
            <w:tcW w:w="0" w:type="auto"/>
          </w:tcPr>
          <w:p w14:paraId="38A90CD8" w14:textId="77777777" w:rsidR="001255A7" w:rsidRDefault="00000000">
            <w:r>
              <w:t>Occurrence of unintentional catch of marine turtles during the fishing activities</w:t>
            </w:r>
          </w:p>
        </w:tc>
        <w:tc>
          <w:tcPr>
            <w:tcW w:w="0" w:type="auto"/>
          </w:tcPr>
          <w:p w14:paraId="485E8DF0" w14:textId="77777777" w:rsidR="001255A7" w:rsidRDefault="001255A7"/>
        </w:tc>
        <w:tc>
          <w:tcPr>
            <w:tcW w:w="0" w:type="auto"/>
          </w:tcPr>
          <w:p w14:paraId="6E78175C" w14:textId="77777777" w:rsidR="001255A7" w:rsidRDefault="001255A7"/>
        </w:tc>
        <w:tc>
          <w:tcPr>
            <w:tcW w:w="0" w:type="auto"/>
          </w:tcPr>
          <w:p w14:paraId="10252933" w14:textId="77777777" w:rsidR="001255A7" w:rsidRDefault="001255A7"/>
        </w:tc>
      </w:tr>
      <w:tr w:rsidR="001255A7" w14:paraId="03477195" w14:textId="77777777">
        <w:tc>
          <w:tcPr>
            <w:tcW w:w="0" w:type="auto"/>
          </w:tcPr>
          <w:p w14:paraId="292FA9D5" w14:textId="77777777" w:rsidR="001255A7" w:rsidRDefault="00000000">
            <w:r>
              <w:t>Fishing effort</w:t>
            </w:r>
          </w:p>
        </w:tc>
        <w:tc>
          <w:tcPr>
            <w:tcW w:w="0" w:type="auto"/>
          </w:tcPr>
          <w:p w14:paraId="24930F3F" w14:textId="77777777" w:rsidR="001255A7" w:rsidRDefault="00000000">
            <w:r>
              <w:t>(</w:t>
            </w:r>
            <w:proofErr w:type="gramStart"/>
            <w:r>
              <w:t>formula</w:t>
            </w:r>
            <w:proofErr w:type="gramEnd"/>
            <w:r>
              <w:t xml:space="preserve"> to be added)</w:t>
            </w:r>
          </w:p>
        </w:tc>
        <w:tc>
          <w:tcPr>
            <w:tcW w:w="0" w:type="auto"/>
          </w:tcPr>
          <w:p w14:paraId="38BCA693" w14:textId="77777777" w:rsidR="001255A7" w:rsidRDefault="001255A7"/>
        </w:tc>
        <w:tc>
          <w:tcPr>
            <w:tcW w:w="0" w:type="auto"/>
          </w:tcPr>
          <w:p w14:paraId="384F2234" w14:textId="77777777" w:rsidR="001255A7" w:rsidRDefault="001255A7"/>
        </w:tc>
        <w:tc>
          <w:tcPr>
            <w:tcW w:w="0" w:type="auto"/>
          </w:tcPr>
          <w:p w14:paraId="4EE005B3" w14:textId="77777777" w:rsidR="001255A7" w:rsidRDefault="001255A7"/>
        </w:tc>
      </w:tr>
    </w:tbl>
    <w:p w14:paraId="66DD1487" w14:textId="77777777" w:rsidR="001255A7" w:rsidRDefault="001255A7"/>
    <w:p w14:paraId="4A69701D" w14:textId="77777777" w:rsidR="001255A7" w:rsidRDefault="001255A7"/>
    <w:p w14:paraId="49FED6AF" w14:textId="77777777" w:rsidR="001255A7" w:rsidRDefault="00000000">
      <w:pPr>
        <w:rPr>
          <w:lang w:bidi="en-GB"/>
        </w:rPr>
      </w:pPr>
      <w:r>
        <w:rPr>
          <w:lang w:bidi="en-GB"/>
        </w:rPr>
        <w:t>NO DATA IN THE ISP</w:t>
      </w:r>
    </w:p>
    <w:p w14:paraId="507EE2B9" w14:textId="77777777" w:rsidR="001255A7" w:rsidRDefault="001255A7">
      <w:pPr>
        <w:rPr>
          <w:lang w:bidi="en-GB"/>
        </w:rPr>
      </w:pPr>
    </w:p>
    <w:p w14:paraId="2ECCA34F" w14:textId="77777777" w:rsidR="001255A7" w:rsidRDefault="001255A7"/>
    <w:p w14:paraId="7BA1C7D7" w14:textId="77777777" w:rsidR="001255A7" w:rsidRDefault="001255A7"/>
    <w:sectPr w:rsidR="001255A7" w:rsidSect="00DC3C83">
      <w:pgSz w:w="12240" w:h="15840"/>
      <w:pgMar w:top="720" w:right="720" w:bottom="720" w:left="72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5A7"/>
    <w:rsid w:val="001255A7"/>
    <w:rsid w:val="00935C7D"/>
    <w:rsid w:val="00DC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7F82B"/>
  <w15:docId w15:val="{5CC580FD-3FFA-4F9A-8CB8-2516CD53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pPr>
      <w:widowControl w:val="0"/>
      <w:suppressAutoHyphens/>
      <w:spacing w:after="120"/>
      <w:jc w:val="both"/>
    </w:pPr>
    <w:rPr>
      <w:rFonts w:ascii="Arial" w:eastAsia="Times New Roman" w:hAnsi="Arial" w:cs="Arial"/>
      <w:color w:val="000000"/>
      <w:sz w:val="20"/>
      <w:szCs w:val="20"/>
      <w:lang w:val="it-IT" w:eastAsia="it-IT"/>
    </w:rPr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3" Type="http://schemas.openxmlformats.org/officeDocument/2006/relationships/webSettings" Target="webSettings.xml"/><Relationship Id="rId21" Type="http://schemas.openxmlformats.org/officeDocument/2006/relationships/image" Target="media/image18.jpg"/><Relationship Id="rId7" Type="http://schemas.openxmlformats.org/officeDocument/2006/relationships/image" Target="media/image4.jpg"/><Relationship Id="rId12" Type="http://schemas.openxmlformats.org/officeDocument/2006/relationships/image" Target="media/image9.png"/><Relationship Id="rId17" Type="http://schemas.openxmlformats.org/officeDocument/2006/relationships/image" Target="media/image14.jp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image" Target="media/image17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fontTable" Target="fontTable.xml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10" Type="http://schemas.openxmlformats.org/officeDocument/2006/relationships/image" Target="media/image7.jpg"/><Relationship Id="rId19" Type="http://schemas.openxmlformats.org/officeDocument/2006/relationships/image" Target="media/image16.jpg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Pella</dc:creator>
  <cp:lastModifiedBy>Francesca Pella</cp:lastModifiedBy>
  <cp:revision>8</cp:revision>
  <dcterms:created xsi:type="dcterms:W3CDTF">2023-09-28T07:58:00Z</dcterms:created>
  <dcterms:modified xsi:type="dcterms:W3CDTF">2023-09-29T12:22:00Z</dcterms:modified>
</cp:coreProperties>
</file>